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hint="eastAsia"/>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2D5DAECC" w14:textId="77777777" w:rsidR="00B21EAD" w:rsidRDefault="00B21EAD">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_Toc363557268 \h </w:instrText>
      </w:r>
      <w:r>
        <w:fldChar w:fldCharType="separate"/>
      </w:r>
      <w:r>
        <w:t>9</w:t>
      </w:r>
      <w:r>
        <w:fldChar w:fldCharType="end"/>
      </w:r>
    </w:p>
    <w:p w14:paraId="7E0790B6"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_Toc363557269 \h </w:instrText>
      </w:r>
      <w:r>
        <w:fldChar w:fldCharType="separate"/>
      </w:r>
      <w:r>
        <w:t>9</w:t>
      </w:r>
      <w:r>
        <w:fldChar w:fldCharType="end"/>
      </w:r>
    </w:p>
    <w:p w14:paraId="034796B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_Toc363557270 \h </w:instrText>
      </w:r>
      <w:r>
        <w:fldChar w:fldCharType="separate"/>
      </w:r>
      <w:r>
        <w:t>10</w:t>
      </w:r>
      <w:r>
        <w:fldChar w:fldCharType="end"/>
      </w:r>
    </w:p>
    <w:p w14:paraId="6C6CF8D0" w14:textId="77777777" w:rsidR="00B21EAD" w:rsidRDefault="00B21EA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5238BB">
        <w:rPr>
          <w:bCs/>
        </w:rPr>
        <w:t>IDE4L project</w:t>
      </w:r>
      <w:r>
        <w:tab/>
      </w:r>
      <w:r>
        <w:fldChar w:fldCharType="begin"/>
      </w:r>
      <w:r>
        <w:instrText xml:space="preserve"> PAGEREF _Toc363557271 \h </w:instrText>
      </w:r>
      <w:r>
        <w:fldChar w:fldCharType="separate"/>
      </w:r>
      <w:r>
        <w:t>11</w:t>
      </w:r>
      <w:r>
        <w:fldChar w:fldCharType="end"/>
      </w:r>
    </w:p>
    <w:p w14:paraId="2B922EB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_Toc363557272 \h </w:instrText>
      </w:r>
      <w:r>
        <w:fldChar w:fldCharType="separate"/>
      </w:r>
      <w:r>
        <w:t>11</w:t>
      </w:r>
      <w:r>
        <w:fldChar w:fldCharType="end"/>
      </w:r>
    </w:p>
    <w:p w14:paraId="2216E34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_Toc363557273 \h </w:instrText>
      </w:r>
      <w:r>
        <w:fldChar w:fldCharType="separate"/>
      </w:r>
      <w:r>
        <w:t>12</w:t>
      </w:r>
      <w:r>
        <w:fldChar w:fldCharType="end"/>
      </w:r>
    </w:p>
    <w:p w14:paraId="631A92A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_Toc363557274 \h </w:instrText>
      </w:r>
      <w:r>
        <w:fldChar w:fldCharType="separate"/>
      </w:r>
      <w:r>
        <w:t>15</w:t>
      </w:r>
      <w:r>
        <w:fldChar w:fldCharType="end"/>
      </w:r>
    </w:p>
    <w:p w14:paraId="0D790BC7" w14:textId="77777777" w:rsidR="00B21EAD" w:rsidRDefault="00B21EA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5238BB">
        <w:rPr>
          <w:bCs/>
        </w:rPr>
        <w:t>Petri Net</w:t>
      </w:r>
      <w:r>
        <w:tab/>
      </w:r>
      <w:r>
        <w:fldChar w:fldCharType="begin"/>
      </w:r>
      <w:r>
        <w:instrText xml:space="preserve"> PAGEREF _Toc363557275 \h </w:instrText>
      </w:r>
      <w:r>
        <w:fldChar w:fldCharType="separate"/>
      </w:r>
      <w:r>
        <w:t>18</w:t>
      </w:r>
      <w:r>
        <w:fldChar w:fldCharType="end"/>
      </w:r>
    </w:p>
    <w:p w14:paraId="77C5957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_Toc363557276 \h </w:instrText>
      </w:r>
      <w:r>
        <w:fldChar w:fldCharType="separate"/>
      </w:r>
      <w:r>
        <w:t>18</w:t>
      </w:r>
      <w:r>
        <w:fldChar w:fldCharType="end"/>
      </w:r>
    </w:p>
    <w:p w14:paraId="72044E65"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_Toc363557277 \h </w:instrText>
      </w:r>
      <w:r>
        <w:fldChar w:fldCharType="separate"/>
      </w:r>
      <w:r>
        <w:t>18</w:t>
      </w:r>
      <w:r>
        <w:fldChar w:fldCharType="end"/>
      </w:r>
    </w:p>
    <w:p w14:paraId="2A407A3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_Toc363557278 \h </w:instrText>
      </w:r>
      <w:r>
        <w:rPr>
          <w:noProof/>
        </w:rPr>
      </w:r>
      <w:r>
        <w:rPr>
          <w:noProof/>
        </w:rPr>
        <w:fldChar w:fldCharType="separate"/>
      </w:r>
      <w:r>
        <w:rPr>
          <w:noProof/>
        </w:rPr>
        <w:t>18</w:t>
      </w:r>
      <w:r>
        <w:rPr>
          <w:noProof/>
        </w:rPr>
        <w:fldChar w:fldCharType="end"/>
      </w:r>
    </w:p>
    <w:p w14:paraId="069E789D"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_Toc363557279 \h </w:instrText>
      </w:r>
      <w:r>
        <w:rPr>
          <w:noProof/>
        </w:rPr>
      </w:r>
      <w:r>
        <w:rPr>
          <w:noProof/>
        </w:rPr>
        <w:fldChar w:fldCharType="separate"/>
      </w:r>
      <w:r>
        <w:rPr>
          <w:noProof/>
        </w:rPr>
        <w:t>19</w:t>
      </w:r>
      <w:r>
        <w:rPr>
          <w:noProof/>
        </w:rPr>
        <w:fldChar w:fldCharType="end"/>
      </w:r>
    </w:p>
    <w:p w14:paraId="0885DB95"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_Toc363557280 \h </w:instrText>
      </w:r>
      <w:r>
        <w:rPr>
          <w:noProof/>
        </w:rPr>
      </w:r>
      <w:r>
        <w:rPr>
          <w:noProof/>
        </w:rPr>
        <w:fldChar w:fldCharType="separate"/>
      </w:r>
      <w:r>
        <w:rPr>
          <w:noProof/>
        </w:rPr>
        <w:t>20</w:t>
      </w:r>
      <w:r>
        <w:rPr>
          <w:noProof/>
        </w:rPr>
        <w:fldChar w:fldCharType="end"/>
      </w:r>
    </w:p>
    <w:p w14:paraId="12458D9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_Toc363557281 \h </w:instrText>
      </w:r>
      <w:r>
        <w:rPr>
          <w:noProof/>
        </w:rPr>
      </w:r>
      <w:r>
        <w:rPr>
          <w:noProof/>
        </w:rPr>
        <w:fldChar w:fldCharType="separate"/>
      </w:r>
      <w:r>
        <w:rPr>
          <w:noProof/>
        </w:rPr>
        <w:t>20</w:t>
      </w:r>
      <w:r>
        <w:rPr>
          <w:noProof/>
        </w:rPr>
        <w:fldChar w:fldCharType="end"/>
      </w:r>
    </w:p>
    <w:p w14:paraId="1156998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_Toc363557282 \h </w:instrText>
      </w:r>
      <w:r>
        <w:rPr>
          <w:noProof/>
        </w:rPr>
      </w:r>
      <w:r>
        <w:rPr>
          <w:noProof/>
        </w:rPr>
        <w:fldChar w:fldCharType="separate"/>
      </w:r>
      <w:r>
        <w:rPr>
          <w:noProof/>
        </w:rPr>
        <w:t>21</w:t>
      </w:r>
      <w:r>
        <w:rPr>
          <w:noProof/>
        </w:rPr>
        <w:fldChar w:fldCharType="end"/>
      </w:r>
    </w:p>
    <w:p w14:paraId="424B98B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_Toc363557283 \h </w:instrText>
      </w:r>
      <w:r>
        <w:rPr>
          <w:noProof/>
        </w:rPr>
      </w:r>
      <w:r>
        <w:rPr>
          <w:noProof/>
        </w:rPr>
        <w:fldChar w:fldCharType="separate"/>
      </w:r>
      <w:r>
        <w:rPr>
          <w:noProof/>
        </w:rPr>
        <w:t>22</w:t>
      </w:r>
      <w:r>
        <w:rPr>
          <w:noProof/>
        </w:rPr>
        <w:fldChar w:fldCharType="end"/>
      </w:r>
    </w:p>
    <w:p w14:paraId="692DAC4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_Toc363557284 \h </w:instrText>
      </w:r>
      <w:r>
        <w:fldChar w:fldCharType="separate"/>
      </w:r>
      <w:r>
        <w:t>22</w:t>
      </w:r>
      <w:r>
        <w:fldChar w:fldCharType="end"/>
      </w:r>
    </w:p>
    <w:p w14:paraId="1837ABF7" w14:textId="77777777" w:rsidR="00B21EAD" w:rsidRDefault="00B21EA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5238BB">
        <w:rPr>
          <w:bCs/>
        </w:rPr>
        <w:t>Software platforms for Petri Net</w:t>
      </w:r>
      <w:r>
        <w:tab/>
      </w:r>
      <w:r>
        <w:fldChar w:fldCharType="begin"/>
      </w:r>
      <w:r>
        <w:instrText xml:space="preserve"> PAGEREF _Toc363557285 \h </w:instrText>
      </w:r>
      <w:r>
        <w:fldChar w:fldCharType="separate"/>
      </w:r>
      <w:r>
        <w:t>24</w:t>
      </w:r>
      <w:r>
        <w:fldChar w:fldCharType="end"/>
      </w:r>
    </w:p>
    <w:p w14:paraId="2ACCD9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_Toc363557286 \h </w:instrText>
      </w:r>
      <w:r>
        <w:fldChar w:fldCharType="separate"/>
      </w:r>
      <w:r>
        <w:t>24</w:t>
      </w:r>
      <w:r>
        <w:fldChar w:fldCharType="end"/>
      </w:r>
    </w:p>
    <w:p w14:paraId="0FC99AD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_Toc363557287 \h </w:instrText>
      </w:r>
      <w:r>
        <w:fldChar w:fldCharType="separate"/>
      </w:r>
      <w:r>
        <w:t>25</w:t>
      </w:r>
      <w:r>
        <w:fldChar w:fldCharType="end"/>
      </w:r>
    </w:p>
    <w:p w14:paraId="44464E5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_Toc363557288 \h </w:instrText>
      </w:r>
      <w:r>
        <w:fldChar w:fldCharType="separate"/>
      </w:r>
      <w:r>
        <w:t>26</w:t>
      </w:r>
      <w:r>
        <w:fldChar w:fldCharType="end"/>
      </w:r>
    </w:p>
    <w:p w14:paraId="58388C2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_Toc363557289 \h </w:instrText>
      </w:r>
      <w:r>
        <w:fldChar w:fldCharType="separate"/>
      </w:r>
      <w:r>
        <w:t>27</w:t>
      </w:r>
      <w:r>
        <w:fldChar w:fldCharType="end"/>
      </w:r>
    </w:p>
    <w:p w14:paraId="0C660D50"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_Toc363557290 \h </w:instrText>
      </w:r>
      <w:r>
        <w:fldChar w:fldCharType="separate"/>
      </w:r>
      <w:r>
        <w:t>27</w:t>
      </w:r>
      <w:r>
        <w:fldChar w:fldCharType="end"/>
      </w:r>
    </w:p>
    <w:p w14:paraId="421978AD" w14:textId="77777777" w:rsidR="00B21EAD" w:rsidRDefault="00B21EA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5238BB">
        <w:rPr>
          <w:bCs/>
          <w:color w:val="000000"/>
          <w:lang w:eastAsia="en-GB"/>
        </w:rPr>
        <w:t>Modeling of IDE4L for survivability evaluation using SCPN</w:t>
      </w:r>
      <w:r>
        <w:tab/>
      </w:r>
      <w:r>
        <w:fldChar w:fldCharType="begin"/>
      </w:r>
      <w:r>
        <w:instrText xml:space="preserve"> PAGEREF _Toc363557291 \h </w:instrText>
      </w:r>
      <w:r>
        <w:fldChar w:fldCharType="separate"/>
      </w:r>
      <w:r>
        <w:t>28</w:t>
      </w:r>
      <w:r>
        <w:fldChar w:fldCharType="end"/>
      </w:r>
    </w:p>
    <w:p w14:paraId="66374AAE"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_Toc363557292 \h </w:instrText>
      </w:r>
      <w:r>
        <w:fldChar w:fldCharType="separate"/>
      </w:r>
      <w:r>
        <w:t>29</w:t>
      </w:r>
      <w:r>
        <w:fldChar w:fldCharType="end"/>
      </w:r>
    </w:p>
    <w:p w14:paraId="7238DA2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_Toc363557293 \h </w:instrText>
      </w:r>
      <w:r>
        <w:fldChar w:fldCharType="separate"/>
      </w:r>
      <w:r>
        <w:t>30</w:t>
      </w:r>
      <w:r>
        <w:fldChar w:fldCharType="end"/>
      </w:r>
    </w:p>
    <w:p w14:paraId="0A156442"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_Toc363557294 \h </w:instrText>
      </w:r>
      <w:r>
        <w:fldChar w:fldCharType="separate"/>
      </w:r>
      <w:r>
        <w:t>31</w:t>
      </w:r>
      <w:r>
        <w:fldChar w:fldCharType="end"/>
      </w:r>
    </w:p>
    <w:p w14:paraId="71B3EF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_Toc363557295 \h </w:instrText>
      </w:r>
      <w:r>
        <w:fldChar w:fldCharType="separate"/>
      </w:r>
      <w:r>
        <w:t>32</w:t>
      </w:r>
      <w:r>
        <w:fldChar w:fldCharType="end"/>
      </w:r>
    </w:p>
    <w:p w14:paraId="1EE68C9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_Toc363557296 \h </w:instrText>
      </w:r>
      <w:r>
        <w:fldChar w:fldCharType="separate"/>
      </w:r>
      <w:r>
        <w:t>33</w:t>
      </w:r>
      <w:r>
        <w:fldChar w:fldCharType="end"/>
      </w:r>
    </w:p>
    <w:p w14:paraId="0DACE9D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_Toc363557297 \h </w:instrText>
      </w:r>
      <w:r>
        <w:fldChar w:fldCharType="separate"/>
      </w:r>
      <w:r>
        <w:t>34</w:t>
      </w:r>
      <w:r>
        <w:fldChar w:fldCharType="end"/>
      </w:r>
    </w:p>
    <w:p w14:paraId="3D943E5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_Toc363557298 \h </w:instrText>
      </w:r>
      <w:r>
        <w:fldChar w:fldCharType="separate"/>
      </w:r>
      <w:r>
        <w:t>35</w:t>
      </w:r>
      <w:r>
        <w:fldChar w:fldCharType="end"/>
      </w:r>
    </w:p>
    <w:p w14:paraId="7B2869E4"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_Toc363557299 \h </w:instrText>
      </w:r>
      <w:r>
        <w:fldChar w:fldCharType="separate"/>
      </w:r>
      <w:r>
        <w:t>39</w:t>
      </w:r>
      <w:r>
        <w:fldChar w:fldCharType="end"/>
      </w:r>
    </w:p>
    <w:p w14:paraId="58734B4F" w14:textId="77777777" w:rsidR="00B21EAD" w:rsidRDefault="00B21EA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5238BB">
        <w:rPr>
          <w:bCs/>
        </w:rPr>
        <w:t>Modeling of IDE4L for dependability evaluation using STPN</w:t>
      </w:r>
      <w:r>
        <w:tab/>
      </w:r>
      <w:r>
        <w:fldChar w:fldCharType="begin"/>
      </w:r>
      <w:r>
        <w:instrText xml:space="preserve"> PAGEREF _Toc363557300 \h </w:instrText>
      </w:r>
      <w:r>
        <w:fldChar w:fldCharType="separate"/>
      </w:r>
      <w:r>
        <w:t>40</w:t>
      </w:r>
      <w:r>
        <w:fldChar w:fldCharType="end"/>
      </w:r>
    </w:p>
    <w:p w14:paraId="5A1CFCB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_Toc363557301 \h </w:instrText>
      </w:r>
      <w:r>
        <w:fldChar w:fldCharType="separate"/>
      </w:r>
      <w:r>
        <w:t>40</w:t>
      </w:r>
      <w:r>
        <w:fldChar w:fldCharType="end"/>
      </w:r>
    </w:p>
    <w:p w14:paraId="25183C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_Toc363557302 \h </w:instrText>
      </w:r>
      <w:r>
        <w:fldChar w:fldCharType="separate"/>
      </w:r>
      <w:r>
        <w:t>42</w:t>
      </w:r>
      <w:r>
        <w:fldChar w:fldCharType="end"/>
      </w:r>
    </w:p>
    <w:p w14:paraId="2DC44EF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_Toc363557303 \h </w:instrText>
      </w:r>
      <w:r>
        <w:fldChar w:fldCharType="separate"/>
      </w:r>
      <w:r>
        <w:t>46</w:t>
      </w:r>
      <w:r>
        <w:fldChar w:fldCharType="end"/>
      </w:r>
    </w:p>
    <w:p w14:paraId="5F16DCF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_Toc363557304 \h </w:instrText>
      </w:r>
      <w:r>
        <w:fldChar w:fldCharType="separate"/>
      </w:r>
      <w:r>
        <w:t>47</w:t>
      </w:r>
      <w:r>
        <w:fldChar w:fldCharType="end"/>
      </w:r>
    </w:p>
    <w:p w14:paraId="0B28754F"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_Toc363557305 \h </w:instrText>
      </w:r>
      <w:r>
        <w:rPr>
          <w:noProof/>
        </w:rPr>
      </w:r>
      <w:r>
        <w:rPr>
          <w:noProof/>
        </w:rPr>
        <w:fldChar w:fldCharType="separate"/>
      </w:r>
      <w:r>
        <w:rPr>
          <w:noProof/>
        </w:rPr>
        <w:t>47</w:t>
      </w:r>
      <w:r>
        <w:rPr>
          <w:noProof/>
        </w:rPr>
        <w:fldChar w:fldCharType="end"/>
      </w:r>
    </w:p>
    <w:p w14:paraId="2A290F4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_Toc363557306 \h </w:instrText>
      </w:r>
      <w:r>
        <w:rPr>
          <w:noProof/>
        </w:rPr>
      </w:r>
      <w:r>
        <w:rPr>
          <w:noProof/>
        </w:rPr>
        <w:fldChar w:fldCharType="separate"/>
      </w:r>
      <w:r>
        <w:rPr>
          <w:noProof/>
        </w:rPr>
        <w:t>48</w:t>
      </w:r>
      <w:r>
        <w:rPr>
          <w:noProof/>
        </w:rPr>
        <w:fldChar w:fldCharType="end"/>
      </w:r>
    </w:p>
    <w:p w14:paraId="043CA7E9"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_Toc363557307 \h </w:instrText>
      </w:r>
      <w:r>
        <w:rPr>
          <w:noProof/>
        </w:rPr>
      </w:r>
      <w:r>
        <w:rPr>
          <w:noProof/>
        </w:rPr>
        <w:fldChar w:fldCharType="separate"/>
      </w:r>
      <w:r>
        <w:rPr>
          <w:noProof/>
        </w:rPr>
        <w:t>49</w:t>
      </w:r>
      <w:r>
        <w:rPr>
          <w:noProof/>
        </w:rPr>
        <w:fldChar w:fldCharType="end"/>
      </w:r>
    </w:p>
    <w:p w14:paraId="26024C3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_Toc363557308 \h </w:instrText>
      </w:r>
      <w:r>
        <w:rPr>
          <w:noProof/>
        </w:rPr>
      </w:r>
      <w:r>
        <w:rPr>
          <w:noProof/>
        </w:rPr>
        <w:fldChar w:fldCharType="separate"/>
      </w:r>
      <w:r>
        <w:rPr>
          <w:noProof/>
        </w:rPr>
        <w:t>51</w:t>
      </w:r>
      <w:r>
        <w:rPr>
          <w:noProof/>
        </w:rPr>
        <w:fldChar w:fldCharType="end"/>
      </w:r>
    </w:p>
    <w:p w14:paraId="4131D6A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_Toc363557309 \h </w:instrText>
      </w:r>
      <w:r>
        <w:rPr>
          <w:noProof/>
        </w:rPr>
      </w:r>
      <w:r>
        <w:rPr>
          <w:noProof/>
        </w:rPr>
        <w:fldChar w:fldCharType="separate"/>
      </w:r>
      <w:r>
        <w:rPr>
          <w:noProof/>
        </w:rPr>
        <w:t>52</w:t>
      </w:r>
      <w:r>
        <w:rPr>
          <w:noProof/>
        </w:rPr>
        <w:fldChar w:fldCharType="end"/>
      </w:r>
    </w:p>
    <w:p w14:paraId="3003CE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_Toc363557310 \h </w:instrText>
      </w:r>
      <w:r>
        <w:fldChar w:fldCharType="separate"/>
      </w:r>
      <w:r>
        <w:t>53</w:t>
      </w:r>
      <w:r>
        <w:fldChar w:fldCharType="end"/>
      </w:r>
    </w:p>
    <w:p w14:paraId="1D1EB986" w14:textId="77777777" w:rsidR="00B21EAD" w:rsidRDefault="00B21EA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_Toc363557311 \h </w:instrText>
      </w:r>
      <w:r>
        <w:fldChar w:fldCharType="separate"/>
      </w:r>
      <w:r>
        <w:t>56</w:t>
      </w:r>
      <w:r>
        <w:fldChar w:fldCharType="end"/>
      </w:r>
    </w:p>
    <w:p w14:paraId="3EBFF823" w14:textId="77777777" w:rsidR="00B21EAD" w:rsidRDefault="00B21EA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_Toc363557312 \h </w:instrText>
      </w:r>
      <w:r>
        <w:fldChar w:fldCharType="separate"/>
      </w:r>
      <w:r>
        <w:t>57</w:t>
      </w:r>
      <w:r>
        <w:fldChar w:fldCharType="end"/>
      </w:r>
    </w:p>
    <w:p w14:paraId="659F21DE" w14:textId="77777777" w:rsidR="00B21EAD" w:rsidRDefault="00B21EA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_Toc363557313 \h </w:instrText>
      </w:r>
      <w:r>
        <w:fldChar w:fldCharType="separate"/>
      </w:r>
      <w:r>
        <w:t>59</w:t>
      </w:r>
      <w:r>
        <w:fldChar w:fldCharType="end"/>
      </w:r>
    </w:p>
    <w:p w14:paraId="24E3229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_Toc363557314 \h </w:instrText>
      </w:r>
      <w:r>
        <w:fldChar w:fldCharType="separate"/>
      </w:r>
      <w:r>
        <w:t>59</w:t>
      </w:r>
      <w:r>
        <w:fldChar w:fldCharType="end"/>
      </w:r>
    </w:p>
    <w:p w14:paraId="38B36FC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_Toc363557315 \h </w:instrText>
      </w:r>
      <w:r>
        <w:rPr>
          <w:noProof/>
        </w:rPr>
      </w:r>
      <w:r>
        <w:rPr>
          <w:noProof/>
        </w:rPr>
        <w:fldChar w:fldCharType="separate"/>
      </w:r>
      <w:r>
        <w:rPr>
          <w:noProof/>
        </w:rPr>
        <w:t>59</w:t>
      </w:r>
      <w:r>
        <w:rPr>
          <w:noProof/>
        </w:rPr>
        <w:fldChar w:fldCharType="end"/>
      </w:r>
    </w:p>
    <w:p w14:paraId="56D4B6A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_Toc363557316 \h </w:instrText>
      </w:r>
      <w:r>
        <w:rPr>
          <w:noProof/>
        </w:rPr>
      </w:r>
      <w:r>
        <w:rPr>
          <w:noProof/>
        </w:rPr>
        <w:fldChar w:fldCharType="separate"/>
      </w:r>
      <w:r>
        <w:rPr>
          <w:noProof/>
        </w:rPr>
        <w:t>59</w:t>
      </w:r>
      <w:r>
        <w:rPr>
          <w:noProof/>
        </w:rPr>
        <w:fldChar w:fldCharType="end"/>
      </w:r>
    </w:p>
    <w:p w14:paraId="396F304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9.1.3.</w:t>
      </w:r>
      <w:r>
        <w:rPr>
          <w:rFonts w:asciiTheme="minorHAnsi" w:eastAsiaTheme="minorEastAsia" w:hAnsiTheme="minorHAnsi" w:cstheme="minorBidi"/>
          <w:noProof/>
          <w:kern w:val="2"/>
          <w:szCs w:val="24"/>
          <w:lang w:val="de-DE" w:eastAsia="zh-CN"/>
        </w:rPr>
        <w:tab/>
      </w:r>
      <w:r w:rsidRPr="005238BB">
        <w:rPr>
          <w:noProof/>
          <w:u w:color="000000"/>
          <w:lang w:eastAsia="en-GB"/>
        </w:rPr>
        <w:t>Petri net analysis</w:t>
      </w:r>
      <w:r>
        <w:rPr>
          <w:noProof/>
        </w:rPr>
        <w:tab/>
      </w:r>
      <w:r>
        <w:rPr>
          <w:noProof/>
        </w:rPr>
        <w:fldChar w:fldCharType="begin"/>
      </w:r>
      <w:r>
        <w:rPr>
          <w:noProof/>
        </w:rPr>
        <w:instrText xml:space="preserve"> PAGEREF _Toc363557317 \h </w:instrText>
      </w:r>
      <w:r>
        <w:rPr>
          <w:noProof/>
        </w:rPr>
      </w:r>
      <w:r>
        <w:rPr>
          <w:noProof/>
        </w:rPr>
        <w:fldChar w:fldCharType="separate"/>
      </w:r>
      <w:r>
        <w:rPr>
          <w:noProof/>
        </w:rPr>
        <w:t>65</w:t>
      </w:r>
      <w:r>
        <w:rPr>
          <w:noProof/>
        </w:rPr>
        <w:fldChar w:fldCharType="end"/>
      </w:r>
    </w:p>
    <w:p w14:paraId="799CF6CD"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sidRPr="005238BB">
        <w:rPr>
          <w:u w:color="000000"/>
          <w:lang w:eastAsia="en-GB"/>
        </w:rPr>
        <w:t>9.2.</w:t>
      </w:r>
      <w:r>
        <w:rPr>
          <w:rFonts w:asciiTheme="minorHAnsi" w:eastAsiaTheme="minorEastAsia" w:hAnsiTheme="minorHAnsi" w:cstheme="minorBidi"/>
          <w:kern w:val="2"/>
          <w:szCs w:val="24"/>
          <w:lang w:val="de-DE" w:eastAsia="zh-CN"/>
        </w:rPr>
        <w:tab/>
      </w:r>
      <w:r w:rsidRPr="005238BB">
        <w:rPr>
          <w:u w:color="000000"/>
          <w:lang w:eastAsia="en-GB"/>
        </w:rPr>
        <w:t>ORIS installation and functions</w:t>
      </w:r>
      <w:r>
        <w:tab/>
      </w:r>
      <w:r>
        <w:fldChar w:fldCharType="begin"/>
      </w:r>
      <w:r>
        <w:instrText xml:space="preserve"> PAGEREF _Toc363557318 \h </w:instrText>
      </w:r>
      <w:r>
        <w:fldChar w:fldCharType="separate"/>
      </w:r>
      <w:r>
        <w:t>67</w:t>
      </w:r>
      <w:r>
        <w:fldChar w:fldCharType="end"/>
      </w:r>
    </w:p>
    <w:p w14:paraId="15B507D8"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9.2.1.</w:t>
      </w:r>
      <w:r>
        <w:rPr>
          <w:rFonts w:asciiTheme="minorHAnsi" w:eastAsiaTheme="minorEastAsia" w:hAnsiTheme="minorHAnsi" w:cstheme="minorBidi"/>
          <w:noProof/>
          <w:kern w:val="2"/>
          <w:szCs w:val="24"/>
          <w:lang w:val="de-DE" w:eastAsia="zh-CN"/>
        </w:rPr>
        <w:tab/>
      </w:r>
      <w:r w:rsidRPr="005238BB">
        <w:rPr>
          <w:noProof/>
          <w:u w:color="000000"/>
          <w:lang w:eastAsia="en-GB"/>
        </w:rPr>
        <w:t>ORIS installation</w:t>
      </w:r>
      <w:r>
        <w:rPr>
          <w:noProof/>
        </w:rPr>
        <w:tab/>
      </w:r>
      <w:r>
        <w:rPr>
          <w:noProof/>
        </w:rPr>
        <w:fldChar w:fldCharType="begin"/>
      </w:r>
      <w:r>
        <w:rPr>
          <w:noProof/>
        </w:rPr>
        <w:instrText xml:space="preserve"> PAGEREF _Toc363557319 \h </w:instrText>
      </w:r>
      <w:r>
        <w:rPr>
          <w:noProof/>
        </w:rPr>
      </w:r>
      <w:r>
        <w:rPr>
          <w:noProof/>
        </w:rPr>
        <w:fldChar w:fldCharType="separate"/>
      </w:r>
      <w:r>
        <w:rPr>
          <w:noProof/>
        </w:rPr>
        <w:t>67</w:t>
      </w:r>
      <w:r>
        <w:rPr>
          <w:noProof/>
        </w:rPr>
        <w:fldChar w:fldCharType="end"/>
      </w:r>
    </w:p>
    <w:p w14:paraId="5CFA9633"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_Toc363557320 \h </w:instrText>
      </w:r>
      <w:r>
        <w:rPr>
          <w:noProof/>
        </w:rPr>
      </w:r>
      <w:r>
        <w:rPr>
          <w:noProof/>
        </w:rPr>
        <w:fldChar w:fldCharType="separate"/>
      </w:r>
      <w:r>
        <w:rPr>
          <w:noProof/>
        </w:rPr>
        <w:t>67</w:t>
      </w:r>
      <w:r>
        <w:rPr>
          <w:noProof/>
        </w:rPr>
        <w:fldChar w:fldCharType="end"/>
      </w:r>
    </w:p>
    <w:p w14:paraId="14610D3A"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9.2.3.</w:t>
      </w:r>
      <w:r>
        <w:rPr>
          <w:rFonts w:asciiTheme="minorHAnsi" w:eastAsiaTheme="minorEastAsia" w:hAnsiTheme="minorHAnsi" w:cstheme="minorBidi"/>
          <w:noProof/>
          <w:kern w:val="2"/>
          <w:szCs w:val="24"/>
          <w:lang w:val="de-DE" w:eastAsia="zh-CN"/>
        </w:rPr>
        <w:tab/>
      </w:r>
      <w:r w:rsidRPr="005238BB">
        <w:rPr>
          <w:noProof/>
          <w:u w:color="000000"/>
          <w:lang w:eastAsia="en-GB"/>
        </w:rPr>
        <w:t>Petri Nets analysis</w:t>
      </w:r>
      <w:r>
        <w:rPr>
          <w:noProof/>
        </w:rPr>
        <w:tab/>
      </w:r>
      <w:r>
        <w:rPr>
          <w:noProof/>
        </w:rPr>
        <w:fldChar w:fldCharType="begin"/>
      </w:r>
      <w:r>
        <w:rPr>
          <w:noProof/>
        </w:rPr>
        <w:instrText xml:space="preserve"> PAGEREF _Toc363557321 \h </w:instrText>
      </w:r>
      <w:r>
        <w:rPr>
          <w:noProof/>
        </w:rPr>
      </w:r>
      <w:r>
        <w:rPr>
          <w:noProof/>
        </w:rPr>
        <w:fldChar w:fldCharType="separate"/>
      </w:r>
      <w:r>
        <w:rPr>
          <w:noProof/>
        </w:rPr>
        <w:t>70</w:t>
      </w:r>
      <w:r>
        <w:rPr>
          <w:noProof/>
        </w:rPr>
        <w:fldChar w:fldCharType="end"/>
      </w:r>
    </w:p>
    <w:p w14:paraId="17982B46" w14:textId="6F0D9291" w:rsidR="00E65026" w:rsidRPr="00175CA4" w:rsidRDefault="00B21EAD"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B4E39F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Arial"/>
          <w:bCs w:val="0"/>
        </w:rPr>
        <w:fldChar w:fldCharType="begin"/>
      </w:r>
      <w:r w:rsidRPr="005F0D3D">
        <w:rPr>
          <w:rFonts w:asciiTheme="majorHAnsi" w:hAnsiTheme="majorHAnsi" w:cs="Arial"/>
          <w:bCs w:val="0"/>
        </w:rPr>
        <w:instrText xml:space="preserve"> TOC \t "figure" \c </w:instrText>
      </w:r>
      <w:r w:rsidRPr="005F0D3D">
        <w:rPr>
          <w:rFonts w:asciiTheme="majorHAnsi" w:hAnsiTheme="majorHAnsi" w:cs="Arial"/>
          <w:bCs w:val="0"/>
        </w:rPr>
        <w:fldChar w:fldCharType="separate"/>
      </w:r>
      <w:r w:rsidRPr="005F0D3D">
        <w:rPr>
          <w:rFonts w:asciiTheme="majorHAnsi" w:hAnsiTheme="majorHAnsi"/>
          <w:noProof/>
          <w:lang w:eastAsia="en-GB"/>
        </w:rPr>
        <w:t>Fig.1 An overview of the IDE4L automation solution [1]</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11</w:t>
      </w:r>
      <w:r w:rsidRPr="005F0D3D">
        <w:rPr>
          <w:rFonts w:asciiTheme="majorHAnsi" w:hAnsiTheme="majorHAnsi"/>
          <w:noProof/>
        </w:rPr>
        <w:fldChar w:fldCharType="end"/>
      </w:r>
    </w:p>
    <w:p w14:paraId="03135D5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 Interoperability layers of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13</w:t>
      </w:r>
      <w:r w:rsidRPr="005F0D3D">
        <w:rPr>
          <w:rFonts w:asciiTheme="majorHAnsi" w:hAnsiTheme="majorHAnsi"/>
          <w:noProof/>
        </w:rPr>
        <w:fldChar w:fldCharType="end"/>
      </w:r>
    </w:p>
    <w:p w14:paraId="18F01ED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 Comparison between centralized and IDE4L approach [2]</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14</w:t>
      </w:r>
      <w:r w:rsidRPr="005F0D3D">
        <w:rPr>
          <w:rFonts w:asciiTheme="majorHAnsi" w:hAnsiTheme="majorHAnsi"/>
          <w:noProof/>
        </w:rPr>
        <w:fldChar w:fldCharType="end"/>
      </w:r>
    </w:p>
    <w:p w14:paraId="4EDB978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Fig.4 IDE4L architecture [3]</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14</w:t>
      </w:r>
      <w:r w:rsidRPr="005F0D3D">
        <w:rPr>
          <w:rFonts w:asciiTheme="majorHAnsi" w:hAnsiTheme="majorHAnsi"/>
          <w:noProof/>
        </w:rPr>
        <w:fldChar w:fldCharType="end"/>
      </w:r>
    </w:p>
    <w:p w14:paraId="59506E0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Fig.5 Implementation of Substation Automation Unit [4]</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15</w:t>
      </w:r>
      <w:r w:rsidRPr="005F0D3D">
        <w:rPr>
          <w:rFonts w:asciiTheme="majorHAnsi" w:hAnsiTheme="majorHAnsi"/>
          <w:noProof/>
        </w:rPr>
        <w:fldChar w:fldCharType="end"/>
      </w:r>
    </w:p>
    <w:p w14:paraId="7D9A0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Fig.6 HLUCs schematic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16</w:t>
      </w:r>
      <w:r w:rsidRPr="005F0D3D">
        <w:rPr>
          <w:rFonts w:asciiTheme="majorHAnsi" w:hAnsiTheme="majorHAnsi"/>
          <w:noProof/>
        </w:rPr>
        <w:fldChar w:fldCharType="end"/>
      </w:r>
    </w:p>
    <w:p w14:paraId="186DEAC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Fig.7 A simple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19</w:t>
      </w:r>
      <w:r w:rsidRPr="005F0D3D">
        <w:rPr>
          <w:rFonts w:asciiTheme="majorHAnsi" w:hAnsiTheme="majorHAnsi"/>
          <w:noProof/>
        </w:rPr>
        <w:fldChar w:fldCharType="end"/>
      </w:r>
    </w:p>
    <w:p w14:paraId="4BD58B9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Fig.8 Basic logic connections represented by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22</w:t>
      </w:r>
      <w:r w:rsidRPr="005F0D3D">
        <w:rPr>
          <w:rFonts w:asciiTheme="majorHAnsi" w:hAnsiTheme="majorHAnsi"/>
          <w:noProof/>
        </w:rPr>
        <w:fldChar w:fldCharType="end"/>
      </w:r>
    </w:p>
    <w:p w14:paraId="5A5A21B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Fig.9 a sample screen shot of the interface [8]</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25</w:t>
      </w:r>
      <w:r w:rsidRPr="005F0D3D">
        <w:rPr>
          <w:rFonts w:asciiTheme="majorHAnsi" w:hAnsiTheme="majorHAnsi"/>
          <w:noProof/>
        </w:rPr>
        <w:fldChar w:fldCharType="end"/>
      </w:r>
    </w:p>
    <w:p w14:paraId="4ECD145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Fig.10 ORIS tool [9]</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26</w:t>
      </w:r>
      <w:r w:rsidRPr="005F0D3D">
        <w:rPr>
          <w:rFonts w:asciiTheme="majorHAnsi" w:hAnsiTheme="majorHAnsi"/>
          <w:noProof/>
        </w:rPr>
        <w:fldChar w:fldCharType="end"/>
      </w:r>
    </w:p>
    <w:p w14:paraId="2C9349A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Fig.11 PIPE interface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27</w:t>
      </w:r>
      <w:r w:rsidRPr="005F0D3D">
        <w:rPr>
          <w:rFonts w:asciiTheme="majorHAnsi" w:hAnsiTheme="majorHAnsi"/>
          <w:noProof/>
        </w:rPr>
        <w:fldChar w:fldCharType="end"/>
      </w:r>
    </w:p>
    <w:p w14:paraId="297CFD3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val="de-DE" w:eastAsia="en-GB"/>
        </w:rPr>
        <w:t>F</w:t>
      </w:r>
      <w:r w:rsidRPr="005F0D3D">
        <w:rPr>
          <w:rFonts w:asciiTheme="majorHAnsi" w:hAnsiTheme="majorHAnsi" w:cs="Times"/>
          <w:noProof/>
          <w:lang w:eastAsia="en-GB"/>
        </w:rPr>
        <w:t xml:space="preserve">ig.12 </w:t>
      </w:r>
      <w:r w:rsidRPr="005F0D3D">
        <w:rPr>
          <w:rFonts w:asciiTheme="majorHAnsi" w:hAnsiTheme="majorHAnsi"/>
          <w:noProof/>
          <w:lang w:eastAsia="en-GB"/>
        </w:rPr>
        <w:t>IDE4L overall automation architecture mapped on Smart Grid Plane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28</w:t>
      </w:r>
      <w:r w:rsidRPr="005F0D3D">
        <w:rPr>
          <w:rFonts w:asciiTheme="majorHAnsi" w:hAnsiTheme="majorHAnsi"/>
          <w:noProof/>
        </w:rPr>
        <w:fldChar w:fldCharType="end"/>
      </w:r>
    </w:p>
    <w:p w14:paraId="3B0AB1E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Fig.13 S</w:t>
      </w:r>
      <w:r w:rsidRPr="005F0D3D">
        <w:rPr>
          <w:rFonts w:asciiTheme="majorHAnsi" w:eastAsia="Songti SC Regular" w:hAnsiTheme="majorHAnsi"/>
          <w:noProof/>
          <w:lang w:eastAsia="en-GB"/>
        </w:rPr>
        <w:t>imple PN of Medium Voltage Network Power Control (MVPC)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29</w:t>
      </w:r>
      <w:r w:rsidRPr="005F0D3D">
        <w:rPr>
          <w:rFonts w:asciiTheme="majorHAnsi" w:hAnsiTheme="majorHAnsi"/>
          <w:noProof/>
        </w:rPr>
        <w:fldChar w:fldCharType="end"/>
      </w:r>
    </w:p>
    <w:p w14:paraId="2458722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Fig.14 Scenarios-oriented </w:t>
      </w:r>
      <w:r w:rsidRPr="005F0D3D">
        <w:rPr>
          <w:rFonts w:asciiTheme="majorHAnsi" w:eastAsia="Songti SC Regular" w:hAnsiTheme="majorHAnsi"/>
          <w:noProof/>
          <w:lang w:eastAsia="en-GB"/>
        </w:rPr>
        <w:t>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30</w:t>
      </w:r>
      <w:r w:rsidRPr="005F0D3D">
        <w:rPr>
          <w:rFonts w:asciiTheme="majorHAnsi" w:hAnsiTheme="majorHAnsi"/>
          <w:noProof/>
        </w:rPr>
        <w:fldChar w:fldCharType="end"/>
      </w:r>
    </w:p>
    <w:p w14:paraId="701FACE3" w14:textId="35225773"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Fig.15 S</w:t>
      </w:r>
      <w:r w:rsidRPr="005F0D3D">
        <w:rPr>
          <w:rFonts w:asciiTheme="majorHAnsi" w:eastAsia="Songti SC Regular" w:hAnsiTheme="majorHAnsi"/>
          <w:noProof/>
          <w:lang w:eastAsia="en-GB"/>
        </w:rPr>
        <w:t>imple 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31</w:t>
      </w:r>
      <w:r w:rsidRPr="005F0D3D">
        <w:rPr>
          <w:rFonts w:asciiTheme="majorHAnsi" w:hAnsiTheme="majorHAnsi"/>
          <w:noProof/>
        </w:rPr>
        <w:fldChar w:fldCharType="end"/>
      </w:r>
    </w:p>
    <w:p w14:paraId="0A386A3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Fig.16 S</w:t>
      </w:r>
      <w:r w:rsidRPr="005F0D3D">
        <w:rPr>
          <w:rFonts w:asciiTheme="majorHAnsi" w:eastAsia="Songti SC Regular" w:hAnsiTheme="majorHAnsi"/>
          <w:noProof/>
          <w:lang w:eastAsia="en-GB"/>
        </w:rPr>
        <w:t>imple PN of Real-Time Medium Voltage Network State Estimation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31</w:t>
      </w:r>
      <w:r w:rsidRPr="005F0D3D">
        <w:rPr>
          <w:rFonts w:asciiTheme="majorHAnsi" w:hAnsiTheme="majorHAnsi"/>
          <w:noProof/>
        </w:rPr>
        <w:fldChar w:fldCharType="end"/>
      </w:r>
    </w:p>
    <w:p w14:paraId="314E98A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Fig.17 S</w:t>
      </w:r>
      <w:r w:rsidRPr="005F0D3D">
        <w:rPr>
          <w:rFonts w:asciiTheme="majorHAnsi" w:eastAsia="Songti SC Regular" w:hAnsiTheme="majorHAnsi"/>
          <w:noProof/>
          <w:lang w:eastAsia="en-GB"/>
        </w:rPr>
        <w:t>imple PN of Medium Voltage Network State Forecasting (MVSF)</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32</w:t>
      </w:r>
      <w:r w:rsidRPr="005F0D3D">
        <w:rPr>
          <w:rFonts w:asciiTheme="majorHAnsi" w:hAnsiTheme="majorHAnsi"/>
          <w:noProof/>
        </w:rPr>
        <w:fldChar w:fldCharType="end"/>
      </w:r>
    </w:p>
    <w:p w14:paraId="2F439ACF" w14:textId="0181AD8C"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Fig.18 S</w:t>
      </w:r>
      <w:r w:rsidRPr="005F0D3D">
        <w:rPr>
          <w:rFonts w:asciiTheme="majorHAnsi" w:eastAsia="Songti SC Regular" w:hAnsiTheme="majorHAnsi"/>
          <w:noProof/>
          <w:lang w:eastAsia="en-GB"/>
        </w:rPr>
        <w:t>imple PN of Network Description Update (NDU)</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33</w:t>
      </w:r>
      <w:r w:rsidRPr="005F0D3D">
        <w:rPr>
          <w:rFonts w:asciiTheme="majorHAnsi" w:hAnsiTheme="majorHAnsi"/>
          <w:noProof/>
        </w:rPr>
        <w:fldChar w:fldCharType="end"/>
      </w:r>
    </w:p>
    <w:p w14:paraId="4F96C40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Fig.19 S</w:t>
      </w:r>
      <w:r w:rsidRPr="005F0D3D">
        <w:rPr>
          <w:rFonts w:asciiTheme="majorHAnsi" w:eastAsia="Songti SC Regular" w:hAnsiTheme="majorHAnsi"/>
          <w:noProof/>
          <w:lang w:eastAsia="en-GB"/>
        </w:rPr>
        <w:t>imple PN of Control Centre Power Control (CCPC)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34</w:t>
      </w:r>
      <w:r w:rsidRPr="005F0D3D">
        <w:rPr>
          <w:rFonts w:asciiTheme="majorHAnsi" w:hAnsiTheme="majorHAnsi"/>
          <w:noProof/>
        </w:rPr>
        <w:fldChar w:fldCharType="end"/>
      </w:r>
    </w:p>
    <w:p w14:paraId="65EA14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val="de-DE" w:eastAsia="en-GB"/>
        </w:rPr>
        <w:t>F</w:t>
      </w:r>
      <w:r w:rsidRPr="005F0D3D">
        <w:rPr>
          <w:rFonts w:asciiTheme="majorHAnsi" w:eastAsia="Songti SC Regular" w:hAnsiTheme="majorHAnsi" w:cs="Times"/>
          <w:noProof/>
          <w:lang w:val="de-DE" w:eastAsia="zh-CN"/>
        </w:rPr>
        <w:t xml:space="preserve">ig.20 </w:t>
      </w:r>
      <w:r w:rsidRPr="005F0D3D">
        <w:rPr>
          <w:rFonts w:asciiTheme="majorHAnsi" w:eastAsia="Songti SC Regular" w:hAnsiTheme="majorHAnsi" w:cs="Times"/>
          <w:noProof/>
          <w:lang w:eastAsia="en-GB"/>
        </w:rPr>
        <w:t>S</w:t>
      </w:r>
      <w:r w:rsidRPr="005F0D3D">
        <w:rPr>
          <w:rFonts w:asciiTheme="majorHAnsi" w:eastAsia="Songti SC Regular" w:hAnsiTheme="majorHAnsi"/>
          <w:noProof/>
          <w:lang w:eastAsia="en-GB"/>
        </w:rPr>
        <w:t>cenarios-oriented 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35</w:t>
      </w:r>
      <w:r w:rsidRPr="005F0D3D">
        <w:rPr>
          <w:rFonts w:asciiTheme="majorHAnsi" w:hAnsiTheme="majorHAnsi"/>
          <w:noProof/>
        </w:rPr>
        <w:fldChar w:fldCharType="end"/>
      </w:r>
    </w:p>
    <w:p w14:paraId="602D16C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Fig.21 C</w:t>
      </w:r>
      <w:r w:rsidRPr="005F0D3D">
        <w:rPr>
          <w:rFonts w:asciiTheme="majorHAnsi" w:eastAsia="Songti SC Regular" w:hAnsiTheme="majorHAnsi"/>
          <w:noProof/>
          <w:lang w:eastAsia="en-GB"/>
        </w:rPr>
        <w:t>ongregation</w:t>
      </w:r>
      <w:r w:rsidRPr="005F0D3D">
        <w:rPr>
          <w:rFonts w:asciiTheme="majorHAnsi" w:eastAsia="Songti SC Regular" w:hAnsiTheme="majorHAnsi" w:cs="Times"/>
          <w:noProof/>
          <w:lang w:eastAsia="en-GB"/>
        </w:rPr>
        <w:t xml:space="preserve"> </w:t>
      </w:r>
      <w:r w:rsidRPr="005F0D3D">
        <w:rPr>
          <w:rFonts w:asciiTheme="majorHAnsi" w:eastAsia="Songti SC Regular" w:hAnsiTheme="majorHAnsi"/>
          <w:noProof/>
          <w:lang w:eastAsia="en-GB"/>
        </w:rPr>
        <w:t>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36</w:t>
      </w:r>
      <w:r w:rsidRPr="005F0D3D">
        <w:rPr>
          <w:rFonts w:asciiTheme="majorHAnsi" w:hAnsiTheme="majorHAnsi"/>
          <w:noProof/>
        </w:rPr>
        <w:fldChar w:fldCharType="end"/>
      </w:r>
    </w:p>
    <w:p w14:paraId="3CCE9D8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Fig.22 PIPE simulation results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38</w:t>
      </w:r>
      <w:r w:rsidRPr="005F0D3D">
        <w:rPr>
          <w:rFonts w:asciiTheme="majorHAnsi" w:hAnsiTheme="majorHAnsi"/>
          <w:noProof/>
        </w:rPr>
        <w:fldChar w:fldCharType="end"/>
      </w:r>
    </w:p>
    <w:p w14:paraId="5D7D9BA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Fig.23. </w:t>
      </w:r>
      <w:r w:rsidRPr="005F0D3D">
        <w:rPr>
          <w:rFonts w:asciiTheme="majorHAnsi" w:hAnsiTheme="majorHAnsi"/>
          <w:noProof/>
        </w:rPr>
        <w:t>The system model of smart grid [10]</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40</w:t>
      </w:r>
      <w:r w:rsidRPr="005F0D3D">
        <w:rPr>
          <w:rFonts w:asciiTheme="majorHAnsi" w:hAnsiTheme="majorHAnsi"/>
          <w:noProof/>
        </w:rPr>
        <w:fldChar w:fldCharType="end"/>
      </w:r>
    </w:p>
    <w:p w14:paraId="36C9598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Fig.24. </w:t>
      </w:r>
      <w:r w:rsidRPr="005F0D3D">
        <w:rPr>
          <w:rFonts w:asciiTheme="majorHAnsi" w:hAnsiTheme="majorHAnsi"/>
          <w:noProof/>
          <w:lang w:eastAsia="en-GB"/>
        </w:rPr>
        <w:t>Frame in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41</w:t>
      </w:r>
      <w:r w:rsidRPr="005F0D3D">
        <w:rPr>
          <w:rFonts w:asciiTheme="majorHAnsi" w:hAnsiTheme="majorHAnsi"/>
          <w:noProof/>
        </w:rPr>
        <w:fldChar w:fldCharType="end"/>
      </w:r>
    </w:p>
    <w:p w14:paraId="657CF75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Fig.25 IDE4L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46</w:t>
      </w:r>
      <w:r w:rsidRPr="005F0D3D">
        <w:rPr>
          <w:rFonts w:asciiTheme="majorHAnsi" w:hAnsiTheme="majorHAnsi"/>
          <w:noProof/>
        </w:rPr>
        <w:fldChar w:fldCharType="end"/>
      </w:r>
    </w:p>
    <w:p w14:paraId="0629E09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Fig.26 Centralized automation (CA)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46</w:t>
      </w:r>
      <w:r w:rsidRPr="005F0D3D">
        <w:rPr>
          <w:rFonts w:asciiTheme="majorHAnsi" w:hAnsiTheme="majorHAnsi"/>
          <w:noProof/>
        </w:rPr>
        <w:fldChar w:fldCharType="end"/>
      </w:r>
    </w:p>
    <w:p w14:paraId="0F9A7AE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Fig.27 Separate single IED into control and monitoring IEDs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47</w:t>
      </w:r>
      <w:r w:rsidRPr="005F0D3D">
        <w:rPr>
          <w:rFonts w:asciiTheme="majorHAnsi" w:hAnsiTheme="majorHAnsi"/>
          <w:noProof/>
        </w:rPr>
        <w:fldChar w:fldCharType="end"/>
      </w:r>
    </w:p>
    <w:p w14:paraId="34695B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Fig.28 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48</w:t>
      </w:r>
      <w:r w:rsidRPr="005F0D3D">
        <w:rPr>
          <w:rFonts w:asciiTheme="majorHAnsi" w:hAnsiTheme="majorHAnsi"/>
          <w:noProof/>
        </w:rPr>
        <w:fldChar w:fldCharType="end"/>
      </w:r>
    </w:p>
    <w:p w14:paraId="48F506D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Fig.29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49</w:t>
      </w:r>
      <w:r w:rsidRPr="005F0D3D">
        <w:rPr>
          <w:rFonts w:asciiTheme="majorHAnsi" w:hAnsiTheme="majorHAnsi"/>
          <w:noProof/>
        </w:rPr>
        <w:fldChar w:fldCharType="end"/>
      </w:r>
    </w:p>
    <w:p w14:paraId="7B1562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Fig.30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50</w:t>
      </w:r>
      <w:r w:rsidRPr="005F0D3D">
        <w:rPr>
          <w:rFonts w:asciiTheme="majorHAnsi" w:hAnsiTheme="majorHAnsi"/>
          <w:noProof/>
        </w:rPr>
        <w:fldChar w:fldCharType="end"/>
      </w:r>
    </w:p>
    <w:p w14:paraId="7E7422E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Fig.31 Separate single IED into control and monitoring IEDs while 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50</w:t>
      </w:r>
      <w:r w:rsidRPr="005F0D3D">
        <w:rPr>
          <w:rFonts w:asciiTheme="majorHAnsi" w:hAnsiTheme="majorHAnsi"/>
          <w:noProof/>
        </w:rPr>
        <w:fldChar w:fldCharType="end"/>
      </w:r>
    </w:p>
    <w:p w14:paraId="486CE9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Fig.32 </w:t>
      </w:r>
      <w:r w:rsidRPr="005F0D3D">
        <w:rPr>
          <w:rFonts w:asciiTheme="majorHAnsi" w:eastAsia="Songti SC Regular" w:hAnsiTheme="majorHAnsi"/>
          <w:noProof/>
          <w:lang w:eastAsia="en-GB"/>
        </w:rPr>
        <w:t>DMS backup-strategy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51</w:t>
      </w:r>
      <w:r w:rsidRPr="005F0D3D">
        <w:rPr>
          <w:rFonts w:asciiTheme="majorHAnsi" w:hAnsiTheme="majorHAnsi"/>
          <w:noProof/>
        </w:rPr>
        <w:fldChar w:fldCharType="end"/>
      </w:r>
    </w:p>
    <w:p w14:paraId="1553AD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Fig.33 </w:t>
      </w:r>
      <w:r w:rsidRPr="005F0D3D">
        <w:rPr>
          <w:rFonts w:asciiTheme="majorHAnsi" w:eastAsia="Songti SC Regular" w:hAnsiTheme="majorHAnsi"/>
          <w:noProof/>
          <w:lang w:eastAsia="en-GB"/>
        </w:rPr>
        <w:t>Bad/Missing data detection/correction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52</w:t>
      </w:r>
      <w:r w:rsidRPr="005F0D3D">
        <w:rPr>
          <w:rFonts w:asciiTheme="majorHAnsi" w:hAnsiTheme="majorHAnsi"/>
          <w:noProof/>
        </w:rPr>
        <w:fldChar w:fldCharType="end"/>
      </w:r>
    </w:p>
    <w:p w14:paraId="463F835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34: CA vs. IDE4L</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53</w:t>
      </w:r>
      <w:r w:rsidRPr="005F0D3D">
        <w:rPr>
          <w:rFonts w:asciiTheme="majorHAnsi" w:hAnsiTheme="majorHAnsi"/>
          <w:noProof/>
        </w:rPr>
        <w:fldChar w:fldCharType="end"/>
      </w:r>
    </w:p>
    <w:p w14:paraId="0D9F643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35:</w:t>
      </w:r>
      <w:r w:rsidRPr="005F0D3D">
        <w:rPr>
          <w:rFonts w:asciiTheme="majorHAnsi" w:hAnsiTheme="majorHAnsi"/>
          <w:noProof/>
          <w:lang w:val="de-DE"/>
        </w:rPr>
        <w:t xml:space="preserve">IED </w:t>
      </w:r>
      <w:r w:rsidRPr="005F0D3D">
        <w:rPr>
          <w:rFonts w:asciiTheme="majorHAnsi" w:hAnsiTheme="majorHAnsi"/>
          <w:noProof/>
          <w:lang w:val="de-DE" w:eastAsia="zh-CN"/>
        </w:rPr>
        <w:t>Separation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53</w:t>
      </w:r>
      <w:r w:rsidRPr="005F0D3D">
        <w:rPr>
          <w:rFonts w:asciiTheme="majorHAnsi" w:hAnsiTheme="majorHAnsi"/>
          <w:noProof/>
        </w:rPr>
        <w:fldChar w:fldCharType="end"/>
      </w:r>
    </w:p>
    <w:p w14:paraId="36D4A5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36:</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54</w:t>
      </w:r>
      <w:r w:rsidRPr="005F0D3D">
        <w:rPr>
          <w:rFonts w:asciiTheme="majorHAnsi" w:hAnsiTheme="majorHAnsi"/>
          <w:noProof/>
        </w:rPr>
        <w:fldChar w:fldCharType="end"/>
      </w:r>
    </w:p>
    <w:p w14:paraId="16E1654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37:</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54</w:t>
      </w:r>
      <w:r w:rsidRPr="005F0D3D">
        <w:rPr>
          <w:rFonts w:asciiTheme="majorHAnsi" w:hAnsiTheme="majorHAnsi"/>
          <w:noProof/>
        </w:rPr>
        <w:fldChar w:fldCharType="end"/>
      </w:r>
    </w:p>
    <w:p w14:paraId="5FF6287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38:</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DMS backup 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54</w:t>
      </w:r>
      <w:r w:rsidRPr="005F0D3D">
        <w:rPr>
          <w:rFonts w:asciiTheme="majorHAnsi" w:hAnsiTheme="majorHAnsi"/>
          <w:noProof/>
        </w:rPr>
        <w:fldChar w:fldCharType="end"/>
      </w:r>
    </w:p>
    <w:p w14:paraId="017AF30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39:</w:t>
      </w:r>
      <w:r w:rsidRPr="005F0D3D">
        <w:rPr>
          <w:rFonts w:asciiTheme="majorHAnsi" w:eastAsia="Songti SC Regular" w:hAnsiTheme="majorHAnsi"/>
          <w:noProof/>
          <w:lang w:eastAsia="en-GB"/>
        </w:rPr>
        <w:t xml:space="preserve"> Bad/Missing data detection/correction mainly protects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55</w:t>
      </w:r>
      <w:r w:rsidRPr="005F0D3D">
        <w:rPr>
          <w:rFonts w:asciiTheme="majorHAnsi" w:hAnsiTheme="majorHAnsi"/>
          <w:noProof/>
        </w:rPr>
        <w:fldChar w:fldCharType="end"/>
      </w:r>
    </w:p>
    <w:p w14:paraId="64CA74A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Fig.40 </w:t>
      </w:r>
      <w:r w:rsidRPr="005F0D3D">
        <w:rPr>
          <w:rFonts w:asciiTheme="majorHAnsi" w:eastAsia="Songti SC Regular" w:hAnsiTheme="majorHAnsi"/>
          <w:noProof/>
        </w:rPr>
        <w:t>PIPE-adding 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60</w:t>
      </w:r>
      <w:r w:rsidRPr="005F0D3D">
        <w:rPr>
          <w:rFonts w:asciiTheme="majorHAnsi" w:hAnsiTheme="majorHAnsi"/>
          <w:noProof/>
        </w:rPr>
        <w:fldChar w:fldCharType="end"/>
      </w:r>
    </w:p>
    <w:p w14:paraId="45E97F4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Fig.41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60</w:t>
      </w:r>
      <w:r w:rsidRPr="005F0D3D">
        <w:rPr>
          <w:rFonts w:asciiTheme="majorHAnsi" w:hAnsiTheme="majorHAnsi"/>
          <w:noProof/>
        </w:rPr>
        <w:fldChar w:fldCharType="end"/>
      </w:r>
    </w:p>
    <w:p w14:paraId="29C4F24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Fig.42 </w:t>
      </w:r>
      <w:r w:rsidRPr="005F0D3D">
        <w:rPr>
          <w:rFonts w:asciiTheme="majorHAnsi" w:eastAsia="Songti SC Regular" w:hAnsiTheme="majorHAnsi"/>
          <w:noProof/>
        </w:rPr>
        <w:t>PIPE-adding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61</w:t>
      </w:r>
      <w:r w:rsidRPr="005F0D3D">
        <w:rPr>
          <w:rFonts w:asciiTheme="majorHAnsi" w:hAnsiTheme="majorHAnsi"/>
          <w:noProof/>
        </w:rPr>
        <w:fldChar w:fldCharType="end"/>
      </w:r>
    </w:p>
    <w:p w14:paraId="03906B9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Fig.43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62</w:t>
      </w:r>
      <w:r w:rsidRPr="005F0D3D">
        <w:rPr>
          <w:rFonts w:asciiTheme="majorHAnsi" w:hAnsiTheme="majorHAnsi"/>
          <w:noProof/>
        </w:rPr>
        <w:fldChar w:fldCharType="end"/>
      </w:r>
    </w:p>
    <w:p w14:paraId="567B2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Fig.44 </w:t>
      </w:r>
      <w:r w:rsidRPr="005F0D3D">
        <w:rPr>
          <w:rFonts w:asciiTheme="majorHAnsi" w:eastAsia="Songti SC Regular" w:hAnsiTheme="majorHAnsi"/>
          <w:noProof/>
        </w:rPr>
        <w:t>PIPE- adding 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62</w:t>
      </w:r>
      <w:r w:rsidRPr="005F0D3D">
        <w:rPr>
          <w:rFonts w:asciiTheme="majorHAnsi" w:hAnsiTheme="majorHAnsi"/>
          <w:noProof/>
        </w:rPr>
        <w:fldChar w:fldCharType="end"/>
      </w:r>
    </w:p>
    <w:p w14:paraId="4CF66BC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Fig.45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63</w:t>
      </w:r>
      <w:r w:rsidRPr="005F0D3D">
        <w:rPr>
          <w:rFonts w:asciiTheme="majorHAnsi" w:hAnsiTheme="majorHAnsi"/>
          <w:noProof/>
        </w:rPr>
        <w:fldChar w:fldCharType="end"/>
      </w:r>
    </w:p>
    <w:p w14:paraId="2491A12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Fig.46 </w:t>
      </w:r>
      <w:r w:rsidRPr="005F0D3D">
        <w:rPr>
          <w:rFonts w:asciiTheme="majorHAnsi" w:eastAsia="Songti SC Regular" w:hAnsiTheme="majorHAnsi"/>
          <w:noProof/>
        </w:rPr>
        <w:t>PIPE- adding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63</w:t>
      </w:r>
      <w:r w:rsidRPr="005F0D3D">
        <w:rPr>
          <w:rFonts w:asciiTheme="majorHAnsi" w:hAnsiTheme="majorHAnsi"/>
          <w:noProof/>
        </w:rPr>
        <w:fldChar w:fldCharType="end"/>
      </w:r>
    </w:p>
    <w:p w14:paraId="01E0830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lastRenderedPageBreak/>
        <w:t xml:space="preserve">Fig.47 </w:t>
      </w:r>
      <w:r w:rsidRPr="005F0D3D">
        <w:rPr>
          <w:rFonts w:asciiTheme="majorHAnsi" w:eastAsia="Songti SC Regular" w:hAnsiTheme="majorHAnsi"/>
          <w:noProof/>
        </w:rPr>
        <w:t>PIPE- editing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64</w:t>
      </w:r>
      <w:r w:rsidRPr="005F0D3D">
        <w:rPr>
          <w:rFonts w:asciiTheme="majorHAnsi" w:hAnsiTheme="majorHAnsi"/>
          <w:noProof/>
        </w:rPr>
        <w:fldChar w:fldCharType="end"/>
      </w:r>
    </w:p>
    <w:p w14:paraId="1D0E806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Fig.48 </w:t>
      </w:r>
      <w:r w:rsidRPr="005F0D3D">
        <w:rPr>
          <w:rFonts w:asciiTheme="majorHAnsi" w:eastAsia="Songti SC Regular" w:hAnsiTheme="majorHAnsi"/>
          <w:noProof/>
        </w:rPr>
        <w:t>PIPE- firing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66</w:t>
      </w:r>
      <w:r w:rsidRPr="005F0D3D">
        <w:rPr>
          <w:rFonts w:asciiTheme="majorHAnsi" w:hAnsiTheme="majorHAnsi"/>
          <w:noProof/>
        </w:rPr>
        <w:fldChar w:fldCharType="end"/>
      </w:r>
    </w:p>
    <w:p w14:paraId="50619EE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Fig.49 </w:t>
      </w:r>
      <w:r w:rsidRPr="005F0D3D">
        <w:rPr>
          <w:rFonts w:asciiTheme="majorHAnsi" w:eastAsia="Songti SC Regular" w:hAnsiTheme="majorHAnsi"/>
          <w:noProof/>
        </w:rPr>
        <w:t>PIPE- Analysis modules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66</w:t>
      </w:r>
      <w:r w:rsidRPr="005F0D3D">
        <w:rPr>
          <w:rFonts w:asciiTheme="majorHAnsi" w:hAnsiTheme="majorHAnsi"/>
          <w:noProof/>
        </w:rPr>
        <w:fldChar w:fldCharType="end"/>
      </w:r>
    </w:p>
    <w:p w14:paraId="4C1900F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add</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67</w:t>
      </w:r>
      <w:r w:rsidRPr="005F0D3D">
        <w:rPr>
          <w:rFonts w:asciiTheme="majorHAnsi" w:hAnsiTheme="majorHAnsi"/>
          <w:noProof/>
        </w:rPr>
        <w:fldChar w:fldCharType="end"/>
      </w:r>
    </w:p>
    <w:p w14:paraId="76460A4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68</w:t>
      </w:r>
      <w:r w:rsidRPr="005F0D3D">
        <w:rPr>
          <w:rFonts w:asciiTheme="majorHAnsi" w:hAnsiTheme="majorHAnsi"/>
          <w:noProof/>
        </w:rPr>
        <w:fldChar w:fldCharType="end"/>
      </w:r>
    </w:p>
    <w:p w14:paraId="7804E86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editing</w:t>
      </w:r>
      <w:r w:rsidRPr="005F0D3D">
        <w:rPr>
          <w:rFonts w:asciiTheme="majorHAnsi" w:eastAsia="Songti SC Regular" w:hAnsiTheme="majorHAnsi"/>
          <w:noProof/>
        </w:rPr>
        <w:t xml:space="preserve">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68</w:t>
      </w:r>
      <w:r w:rsidRPr="005F0D3D">
        <w:rPr>
          <w:rFonts w:asciiTheme="majorHAnsi" w:hAnsiTheme="majorHAnsi"/>
          <w:noProof/>
        </w:rPr>
        <w:fldChar w:fldCharType="end"/>
      </w:r>
    </w:p>
    <w:p w14:paraId="6F54DAF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edited</w:t>
      </w:r>
      <w:r w:rsidRPr="005F0D3D">
        <w:rPr>
          <w:rFonts w:asciiTheme="majorHAnsi" w:eastAsia="Songti SC Regular" w:hAnsiTheme="majorHAnsi"/>
          <w:noProof/>
        </w:rPr>
        <w:t xml:space="preserve">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69</w:t>
      </w:r>
      <w:r w:rsidRPr="005F0D3D">
        <w:rPr>
          <w:rFonts w:asciiTheme="majorHAnsi" w:hAnsiTheme="majorHAnsi"/>
          <w:noProof/>
        </w:rPr>
        <w:fldChar w:fldCharType="end"/>
      </w:r>
    </w:p>
    <w:p w14:paraId="2561E37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Fig.54 </w:t>
      </w:r>
      <w:r w:rsidRPr="005F0D3D">
        <w:rPr>
          <w:rFonts w:asciiTheme="majorHAnsi" w:eastAsia="Songti SC Regular" w:hAnsiTheme="majorHAnsi"/>
          <w:noProof/>
        </w:rPr>
        <w:t xml:space="preserve">ORIS- </w:t>
      </w:r>
      <w:r w:rsidRPr="005F0D3D">
        <w:rPr>
          <w:rFonts w:asciiTheme="majorHAnsi" w:eastAsia="Songti SC Regular" w:hAnsiTheme="majorHAnsi"/>
          <w:noProof/>
          <w:u w:color="000000"/>
          <w:lang w:eastAsia="en-GB"/>
        </w:rPr>
        <w:t>an example of P</w:t>
      </w:r>
      <w:r w:rsidRPr="005F0D3D">
        <w:rPr>
          <w:rFonts w:asciiTheme="majorHAnsi" w:eastAsia="Songti SC Regular" w:hAnsiTheme="majorHAnsi"/>
          <w:noProof/>
          <w:u w:color="000000"/>
          <w:lang w:eastAsia="zh-CN"/>
        </w:rPr>
        <w:t>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_Toc363557375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69</w:t>
      </w:r>
      <w:r w:rsidRPr="005F0D3D">
        <w:rPr>
          <w:rFonts w:asciiTheme="majorHAnsi" w:hAnsiTheme="majorHAnsi"/>
          <w:noProof/>
        </w:rPr>
        <w:fldChar w:fldCharType="end"/>
      </w:r>
    </w:p>
    <w:p w14:paraId="3760380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Fig.55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_Toc363557376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71</w:t>
      </w:r>
      <w:r w:rsidRPr="005F0D3D">
        <w:rPr>
          <w:rFonts w:asciiTheme="majorHAnsi" w:hAnsiTheme="majorHAnsi"/>
          <w:noProof/>
        </w:rPr>
        <w:fldChar w:fldCharType="end"/>
      </w:r>
    </w:p>
    <w:p w14:paraId="0153332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Fig.56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 board</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_Toc363557377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72</w:t>
      </w:r>
      <w:r w:rsidRPr="005F0D3D">
        <w:rPr>
          <w:rFonts w:asciiTheme="majorHAnsi" w:hAnsiTheme="majorHAnsi"/>
          <w:noProof/>
        </w:rPr>
        <w:fldChar w:fldCharType="end"/>
      </w:r>
    </w:p>
    <w:p w14:paraId="6FDF00C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Fig.57 </w:t>
      </w:r>
      <w:r w:rsidRPr="005F0D3D">
        <w:rPr>
          <w:rFonts w:asciiTheme="majorHAnsi" w:eastAsia="Songti SC Regular" w:hAnsiTheme="majorHAnsi"/>
          <w:noProof/>
        </w:rPr>
        <w:t>ORIS- numerical 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_Toc363557378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73</w:t>
      </w:r>
      <w:r w:rsidRPr="005F0D3D">
        <w:rPr>
          <w:rFonts w:asciiTheme="majorHAnsi" w:hAnsiTheme="majorHAnsi"/>
          <w:noProof/>
        </w:rPr>
        <w:fldChar w:fldCharType="end"/>
      </w:r>
    </w:p>
    <w:p w14:paraId="592D3A9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Fig.58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_Toc363557379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73</w:t>
      </w:r>
      <w:r w:rsidRPr="005F0D3D">
        <w:rPr>
          <w:rFonts w:asciiTheme="majorHAnsi" w:hAnsiTheme="majorHAnsi"/>
          <w:noProof/>
        </w:rPr>
        <w:fldChar w:fldCharType="end"/>
      </w:r>
    </w:p>
    <w:p w14:paraId="372E957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Fig.59 </w:t>
      </w:r>
      <w:r w:rsidRPr="005F0D3D">
        <w:rPr>
          <w:rFonts w:asciiTheme="majorHAnsi" w:eastAsia="Songti SC Regular" w:hAnsiTheme="majorHAnsi"/>
          <w:noProof/>
        </w:rPr>
        <w:t xml:space="preserve">ORIS- a </w:t>
      </w:r>
      <w:r w:rsidRPr="005F0D3D">
        <w:rPr>
          <w:rFonts w:asciiTheme="majorHAnsi" w:hAnsiTheme="majorHAnsi"/>
          <w:noProof/>
        </w:rPr>
        <w:t>simple 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_Toc363557380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74</w:t>
      </w:r>
      <w:r w:rsidRPr="005F0D3D">
        <w:rPr>
          <w:rFonts w:asciiTheme="majorHAnsi" w:hAnsiTheme="majorHAnsi"/>
          <w:noProof/>
        </w:rPr>
        <w:fldChar w:fldCharType="end"/>
      </w:r>
    </w:p>
    <w:p w14:paraId="1129D14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noProof/>
        </w:rPr>
        <w:t>analysis with rewards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_Toc363557381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75</w:t>
      </w:r>
      <w:r w:rsidRPr="005F0D3D">
        <w:rPr>
          <w:rFonts w:asciiTheme="majorHAnsi" w:hAnsiTheme="majorHAnsi"/>
          <w:noProof/>
        </w:rPr>
        <w:fldChar w:fldCharType="end"/>
      </w:r>
    </w:p>
    <w:p w14:paraId="0C4F383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_Toc363557382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76</w:t>
      </w:r>
      <w:r w:rsidRPr="005F0D3D">
        <w:rPr>
          <w:rFonts w:asciiTheme="majorHAnsi" w:hAnsiTheme="majorHAnsi"/>
          <w:noProof/>
        </w:rPr>
        <w:fldChar w:fldCharType="end"/>
      </w:r>
    </w:p>
    <w:p w14:paraId="562D37A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log</w:t>
      </w:r>
      <w:r w:rsidRPr="005F0D3D">
        <w:rPr>
          <w:rFonts w:asciiTheme="majorHAnsi" w:eastAsia="Songti SC Regular" w:hAnsiTheme="majorHAnsi"/>
          <w:noProof/>
        </w:rPr>
        <w:t xml:space="preserve">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_Toc363557383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76</w:t>
      </w:r>
      <w:r w:rsidRPr="005F0D3D">
        <w:rPr>
          <w:rFonts w:asciiTheme="majorHAnsi" w:hAnsiTheme="majorHAnsi"/>
          <w:noProof/>
        </w:rPr>
        <w:fldChar w:fldCharType="end"/>
      </w:r>
    </w:p>
    <w:p w14:paraId="1FBCE40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noProof/>
          <w:u w:color="000000"/>
          <w:lang w:eastAsia="en-GB"/>
        </w:rPr>
        <w:t xml:space="preserve"> analysis under enabling restriction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_Toc363557384 \h </w:instrText>
      </w:r>
      <w:r w:rsidRPr="005F0D3D">
        <w:rPr>
          <w:rFonts w:asciiTheme="majorHAnsi" w:hAnsiTheme="majorHAnsi"/>
          <w:noProof/>
        </w:rPr>
      </w:r>
      <w:r w:rsidRPr="005F0D3D">
        <w:rPr>
          <w:rFonts w:asciiTheme="majorHAnsi" w:hAnsiTheme="majorHAnsi"/>
          <w:noProof/>
        </w:rPr>
        <w:fldChar w:fldCharType="separate"/>
      </w:r>
      <w:r w:rsidRPr="005F0D3D">
        <w:rPr>
          <w:rFonts w:asciiTheme="majorHAnsi" w:hAnsiTheme="majorHAnsi"/>
          <w:noProof/>
        </w:rPr>
        <w:t>78</w:t>
      </w:r>
      <w:r w:rsidRPr="005F0D3D">
        <w:rPr>
          <w:rFonts w:asciiTheme="majorHAnsi" w:hAnsiTheme="majorHAnsi"/>
          <w:noProof/>
        </w:rPr>
        <w:fldChar w:fldCharType="end"/>
      </w:r>
    </w:p>
    <w:p w14:paraId="683C03C7" w14:textId="22F07B4B" w:rsidR="00E565B7" w:rsidRPr="005F0D3D" w:rsidRDefault="00B21EAD" w:rsidP="00F01ECA">
      <w:pPr>
        <w:pStyle w:val="TextThesis"/>
        <w:rPr>
          <w:rFonts w:asciiTheme="majorHAnsi" w:hAnsiTheme="majorHAnsi" w:cs="Arial"/>
          <w:b/>
          <w:sz w:val="20"/>
          <w:szCs w:val="20"/>
        </w:rPr>
      </w:pPr>
      <w:r w:rsidRPr="005F0D3D">
        <w:rPr>
          <w:rFonts w:asciiTheme="majorHAnsi" w:hAnsiTheme="majorHAnsi" w:cs="Arial"/>
          <w:bCs/>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hint="eastAsia"/>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363357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fldChar w:fldCharType="begin"/>
      </w:r>
      <w:r w:rsidRPr="005F0D3D">
        <w:instrText xml:space="preserve"> TOC \t "table" \c </w:instrText>
      </w:r>
      <w:r w:rsidRPr="005F0D3D">
        <w:fldChar w:fldCharType="separate"/>
      </w:r>
      <w:r w:rsidRPr="005F0D3D">
        <w:rPr>
          <w:noProof/>
        </w:rPr>
        <w:t>Table 1: IDE4L PUCs grouped by HLUCs and Clusters [5]</w:t>
      </w:r>
      <w:r w:rsidRPr="005F0D3D">
        <w:rPr>
          <w:noProof/>
        </w:rPr>
        <w:tab/>
      </w:r>
      <w:r w:rsidRPr="005F0D3D">
        <w:rPr>
          <w:noProof/>
        </w:rPr>
        <w:fldChar w:fldCharType="begin"/>
      </w:r>
      <w:r w:rsidRPr="005F0D3D">
        <w:rPr>
          <w:noProof/>
        </w:rPr>
        <w:instrText xml:space="preserve"> PAGEREF _Toc363557418 \h </w:instrText>
      </w:r>
      <w:r w:rsidRPr="005F0D3D">
        <w:rPr>
          <w:noProof/>
        </w:rPr>
      </w:r>
      <w:r w:rsidRPr="005F0D3D">
        <w:rPr>
          <w:noProof/>
        </w:rPr>
        <w:fldChar w:fldCharType="separate"/>
      </w:r>
      <w:r w:rsidRPr="005F0D3D">
        <w:rPr>
          <w:noProof/>
        </w:rPr>
        <w:t>17</w:t>
      </w:r>
      <w:r w:rsidRPr="005F0D3D">
        <w:rPr>
          <w:noProof/>
        </w:rPr>
        <w:fldChar w:fldCharType="end"/>
      </w:r>
    </w:p>
    <w:p w14:paraId="600666A6"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2: Petri Nets tools comparison [7]</w:t>
      </w:r>
      <w:r w:rsidRPr="005F0D3D">
        <w:rPr>
          <w:noProof/>
        </w:rPr>
        <w:tab/>
      </w:r>
      <w:r w:rsidRPr="005F0D3D">
        <w:rPr>
          <w:noProof/>
        </w:rPr>
        <w:fldChar w:fldCharType="begin"/>
      </w:r>
      <w:r w:rsidRPr="005F0D3D">
        <w:rPr>
          <w:noProof/>
        </w:rPr>
        <w:instrText xml:space="preserve"> PAGEREF _Toc363557419 \h </w:instrText>
      </w:r>
      <w:r w:rsidRPr="005F0D3D">
        <w:rPr>
          <w:noProof/>
        </w:rPr>
      </w:r>
      <w:r w:rsidRPr="005F0D3D">
        <w:rPr>
          <w:noProof/>
        </w:rPr>
        <w:fldChar w:fldCharType="separate"/>
      </w:r>
      <w:r w:rsidRPr="005F0D3D">
        <w:rPr>
          <w:noProof/>
        </w:rPr>
        <w:t>24</w:t>
      </w:r>
      <w:r w:rsidRPr="005F0D3D">
        <w:rPr>
          <w:noProof/>
        </w:rPr>
        <w:fldChar w:fldCharType="end"/>
      </w:r>
    </w:p>
    <w:p w14:paraId="709CE16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3: Average tokens sorted descending</w:t>
      </w:r>
      <w:r w:rsidRPr="005F0D3D">
        <w:rPr>
          <w:noProof/>
        </w:rPr>
        <w:tab/>
      </w:r>
      <w:r w:rsidRPr="005F0D3D">
        <w:rPr>
          <w:noProof/>
        </w:rPr>
        <w:fldChar w:fldCharType="begin"/>
      </w:r>
      <w:r w:rsidRPr="005F0D3D">
        <w:rPr>
          <w:noProof/>
        </w:rPr>
        <w:instrText xml:space="preserve"> PAGEREF _Toc363557420 \h </w:instrText>
      </w:r>
      <w:r w:rsidRPr="005F0D3D">
        <w:rPr>
          <w:noProof/>
        </w:rPr>
      </w:r>
      <w:r w:rsidRPr="005F0D3D">
        <w:rPr>
          <w:noProof/>
        </w:rPr>
        <w:fldChar w:fldCharType="separate"/>
      </w:r>
      <w:r w:rsidRPr="005F0D3D">
        <w:rPr>
          <w:noProof/>
        </w:rPr>
        <w:t>38</w:t>
      </w:r>
      <w:r w:rsidRPr="005F0D3D">
        <w:rPr>
          <w:noProof/>
        </w:rPr>
        <w:fldChar w:fldCharType="end"/>
      </w:r>
    </w:p>
    <w:p w14:paraId="4D7FB98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4:Failure results</w:t>
      </w:r>
      <w:r w:rsidRPr="005F0D3D">
        <w:rPr>
          <w:noProof/>
        </w:rPr>
        <w:tab/>
      </w:r>
      <w:r w:rsidRPr="005F0D3D">
        <w:rPr>
          <w:noProof/>
        </w:rPr>
        <w:fldChar w:fldCharType="begin"/>
      </w:r>
      <w:r w:rsidRPr="005F0D3D">
        <w:rPr>
          <w:noProof/>
        </w:rPr>
        <w:instrText xml:space="preserve"> PAGEREF _Toc363557421 \h </w:instrText>
      </w:r>
      <w:r w:rsidRPr="005F0D3D">
        <w:rPr>
          <w:noProof/>
        </w:rPr>
      </w:r>
      <w:r w:rsidRPr="005F0D3D">
        <w:rPr>
          <w:noProof/>
        </w:rPr>
        <w:fldChar w:fldCharType="separate"/>
      </w:r>
      <w:r w:rsidRPr="005F0D3D">
        <w:rPr>
          <w:noProof/>
        </w:rPr>
        <w:t>44</w:t>
      </w:r>
      <w:r w:rsidRPr="005F0D3D">
        <w:rPr>
          <w:noProof/>
        </w:rPr>
        <w:fldChar w:fldCharType="end"/>
      </w:r>
    </w:p>
    <w:p w14:paraId="37FD682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5: Detailed failure probability of each use case</w:t>
      </w:r>
      <w:r w:rsidRPr="005F0D3D">
        <w:rPr>
          <w:noProof/>
        </w:rPr>
        <w:tab/>
      </w:r>
      <w:r w:rsidRPr="005F0D3D">
        <w:rPr>
          <w:noProof/>
        </w:rPr>
        <w:fldChar w:fldCharType="begin"/>
      </w:r>
      <w:r w:rsidRPr="005F0D3D">
        <w:rPr>
          <w:noProof/>
        </w:rPr>
        <w:instrText xml:space="preserve"> PAGEREF _Toc363557422 \h </w:instrText>
      </w:r>
      <w:r w:rsidRPr="005F0D3D">
        <w:rPr>
          <w:noProof/>
        </w:rPr>
      </w:r>
      <w:r w:rsidRPr="005F0D3D">
        <w:rPr>
          <w:noProof/>
        </w:rPr>
        <w:fldChar w:fldCharType="separate"/>
      </w:r>
      <w:r w:rsidRPr="005F0D3D">
        <w:rPr>
          <w:noProof/>
        </w:rPr>
        <w:t>44</w:t>
      </w:r>
      <w:r w:rsidRPr="005F0D3D">
        <w:rPr>
          <w:noProof/>
        </w:rPr>
        <w:fldChar w:fldCharType="end"/>
      </w:r>
    </w:p>
    <w:p w14:paraId="0F91808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6:The Firing Rates of Transitions</w:t>
      </w:r>
      <w:r w:rsidRPr="005F0D3D">
        <w:rPr>
          <w:noProof/>
        </w:rPr>
        <w:tab/>
      </w:r>
      <w:r w:rsidRPr="005F0D3D">
        <w:rPr>
          <w:noProof/>
        </w:rPr>
        <w:fldChar w:fldCharType="begin"/>
      </w:r>
      <w:r w:rsidRPr="005F0D3D">
        <w:rPr>
          <w:noProof/>
        </w:rPr>
        <w:instrText xml:space="preserve"> PAGEREF _Toc363557423 \h </w:instrText>
      </w:r>
      <w:r w:rsidRPr="005F0D3D">
        <w:rPr>
          <w:noProof/>
        </w:rPr>
      </w:r>
      <w:r w:rsidRPr="005F0D3D">
        <w:rPr>
          <w:noProof/>
        </w:rPr>
        <w:fldChar w:fldCharType="separate"/>
      </w:r>
      <w:r w:rsidRPr="005F0D3D">
        <w:rPr>
          <w:noProof/>
        </w:rPr>
        <w:t>45</w:t>
      </w:r>
      <w:r w:rsidRPr="005F0D3D">
        <w:rPr>
          <w:noProof/>
        </w:rPr>
        <w:fldChar w:fldCharType="end"/>
      </w:r>
    </w:p>
    <w:p w14:paraId="5BFC8525"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7: CA vs. IDE4L</w:t>
      </w:r>
      <w:r w:rsidRPr="005F0D3D">
        <w:rPr>
          <w:noProof/>
        </w:rPr>
        <w:tab/>
      </w:r>
      <w:r w:rsidRPr="005F0D3D">
        <w:rPr>
          <w:noProof/>
        </w:rPr>
        <w:fldChar w:fldCharType="begin"/>
      </w:r>
      <w:r w:rsidRPr="005F0D3D">
        <w:rPr>
          <w:noProof/>
        </w:rPr>
        <w:instrText xml:space="preserve"> PAGEREF _Toc363557424 \h </w:instrText>
      </w:r>
      <w:r w:rsidRPr="005F0D3D">
        <w:rPr>
          <w:noProof/>
        </w:rPr>
      </w:r>
      <w:r w:rsidRPr="005F0D3D">
        <w:rPr>
          <w:noProof/>
        </w:rPr>
        <w:fldChar w:fldCharType="separate"/>
      </w:r>
      <w:r w:rsidRPr="005F0D3D">
        <w:rPr>
          <w:noProof/>
        </w:rPr>
        <w:t>47</w:t>
      </w:r>
      <w:r w:rsidRPr="005F0D3D">
        <w:rPr>
          <w:noProof/>
        </w:rPr>
        <w:fldChar w:fldCharType="end"/>
      </w:r>
    </w:p>
    <w:p w14:paraId="018CCEF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8: IED separation</w:t>
      </w:r>
      <w:r w:rsidRPr="005F0D3D">
        <w:rPr>
          <w:noProof/>
        </w:rPr>
        <w:tab/>
      </w:r>
      <w:r w:rsidRPr="005F0D3D">
        <w:rPr>
          <w:noProof/>
        </w:rPr>
        <w:fldChar w:fldCharType="begin"/>
      </w:r>
      <w:r w:rsidRPr="005F0D3D">
        <w:rPr>
          <w:noProof/>
        </w:rPr>
        <w:instrText xml:space="preserve"> PAGEREF _Toc363557425 \h </w:instrText>
      </w:r>
      <w:r w:rsidRPr="005F0D3D">
        <w:rPr>
          <w:noProof/>
        </w:rPr>
      </w:r>
      <w:r w:rsidRPr="005F0D3D">
        <w:rPr>
          <w:noProof/>
        </w:rPr>
        <w:fldChar w:fldCharType="separate"/>
      </w:r>
      <w:r w:rsidRPr="005F0D3D">
        <w:rPr>
          <w:noProof/>
        </w:rPr>
        <w:t>48</w:t>
      </w:r>
      <w:r w:rsidRPr="005F0D3D">
        <w:rPr>
          <w:noProof/>
        </w:rPr>
        <w:fldChar w:fldCharType="end"/>
      </w:r>
    </w:p>
    <w:p w14:paraId="11EB6F4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9: PSAU double virtualization</w:t>
      </w:r>
      <w:r w:rsidRPr="005F0D3D">
        <w:rPr>
          <w:noProof/>
        </w:rPr>
        <w:tab/>
      </w:r>
      <w:r w:rsidRPr="005F0D3D">
        <w:rPr>
          <w:noProof/>
        </w:rPr>
        <w:fldChar w:fldCharType="begin"/>
      </w:r>
      <w:r w:rsidRPr="005F0D3D">
        <w:rPr>
          <w:noProof/>
        </w:rPr>
        <w:instrText xml:space="preserve"> PAGEREF _Toc363557426 \h </w:instrText>
      </w:r>
      <w:r w:rsidRPr="005F0D3D">
        <w:rPr>
          <w:noProof/>
        </w:rPr>
      </w:r>
      <w:r w:rsidRPr="005F0D3D">
        <w:rPr>
          <w:noProof/>
        </w:rPr>
        <w:fldChar w:fldCharType="separate"/>
      </w:r>
      <w:r w:rsidRPr="005F0D3D">
        <w:rPr>
          <w:noProof/>
        </w:rPr>
        <w:t>49</w:t>
      </w:r>
      <w:r w:rsidRPr="005F0D3D">
        <w:rPr>
          <w:noProof/>
        </w:rPr>
        <w:fldChar w:fldCharType="end"/>
      </w:r>
    </w:p>
    <w:p w14:paraId="1018E97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10: PSAU migration</w:t>
      </w:r>
      <w:r w:rsidRPr="005F0D3D">
        <w:rPr>
          <w:noProof/>
        </w:rPr>
        <w:tab/>
      </w:r>
      <w:r w:rsidRPr="005F0D3D">
        <w:rPr>
          <w:noProof/>
        </w:rPr>
        <w:fldChar w:fldCharType="begin"/>
      </w:r>
      <w:r w:rsidRPr="005F0D3D">
        <w:rPr>
          <w:noProof/>
        </w:rPr>
        <w:instrText xml:space="preserve"> PAGEREF _Toc363557427 \h </w:instrText>
      </w:r>
      <w:r w:rsidRPr="005F0D3D">
        <w:rPr>
          <w:noProof/>
        </w:rPr>
      </w:r>
      <w:r w:rsidRPr="005F0D3D">
        <w:rPr>
          <w:noProof/>
        </w:rPr>
        <w:fldChar w:fldCharType="separate"/>
      </w:r>
      <w:r w:rsidRPr="005F0D3D">
        <w:rPr>
          <w:noProof/>
        </w:rPr>
        <w:t>50</w:t>
      </w:r>
      <w:r w:rsidRPr="005F0D3D">
        <w:rPr>
          <w:noProof/>
        </w:rPr>
        <w:fldChar w:fldCharType="end"/>
      </w:r>
    </w:p>
    <w:p w14:paraId="26C029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11:  Separate single IED into control and monitoring IEDs while PSAU migration</w:t>
      </w:r>
      <w:r w:rsidRPr="005F0D3D">
        <w:rPr>
          <w:noProof/>
        </w:rPr>
        <w:tab/>
      </w:r>
      <w:r w:rsidRPr="005F0D3D">
        <w:rPr>
          <w:noProof/>
        </w:rPr>
        <w:fldChar w:fldCharType="begin"/>
      </w:r>
      <w:r w:rsidRPr="005F0D3D">
        <w:rPr>
          <w:noProof/>
        </w:rPr>
        <w:instrText xml:space="preserve"> PAGEREF _Toc363557428 \h </w:instrText>
      </w:r>
      <w:r w:rsidRPr="005F0D3D">
        <w:rPr>
          <w:noProof/>
        </w:rPr>
      </w:r>
      <w:r w:rsidRPr="005F0D3D">
        <w:rPr>
          <w:noProof/>
        </w:rPr>
        <w:fldChar w:fldCharType="separate"/>
      </w:r>
      <w:r w:rsidRPr="005F0D3D">
        <w:rPr>
          <w:noProof/>
        </w:rPr>
        <w:t>5</w:t>
      </w:r>
      <w:r w:rsidRPr="005F0D3D">
        <w:rPr>
          <w:noProof/>
        </w:rPr>
        <w:t>1</w:t>
      </w:r>
      <w:r w:rsidRPr="005F0D3D">
        <w:rPr>
          <w:noProof/>
        </w:rPr>
        <w:fldChar w:fldCharType="end"/>
      </w:r>
    </w:p>
    <w:p w14:paraId="7A12101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12: DMS backup-strategy</w:t>
      </w:r>
      <w:r w:rsidRPr="005F0D3D">
        <w:rPr>
          <w:noProof/>
        </w:rPr>
        <w:tab/>
      </w:r>
      <w:r w:rsidRPr="005F0D3D">
        <w:rPr>
          <w:noProof/>
        </w:rPr>
        <w:fldChar w:fldCharType="begin"/>
      </w:r>
      <w:r w:rsidRPr="005F0D3D">
        <w:rPr>
          <w:noProof/>
        </w:rPr>
        <w:instrText xml:space="preserve"> PAGEREF _Toc363557430 \h </w:instrText>
      </w:r>
      <w:r w:rsidRPr="005F0D3D">
        <w:rPr>
          <w:noProof/>
        </w:rPr>
      </w:r>
      <w:r w:rsidRPr="005F0D3D">
        <w:rPr>
          <w:noProof/>
        </w:rPr>
        <w:fldChar w:fldCharType="separate"/>
      </w:r>
      <w:r w:rsidRPr="005F0D3D">
        <w:rPr>
          <w:noProof/>
        </w:rPr>
        <w:t>51</w:t>
      </w:r>
      <w:r w:rsidRPr="005F0D3D">
        <w:rPr>
          <w:noProof/>
        </w:rPr>
        <w:fldChar w:fldCharType="end"/>
      </w:r>
    </w:p>
    <w:p w14:paraId="22005F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13: Bad/Missing data detection/correction</w:t>
      </w:r>
      <w:r w:rsidRPr="005F0D3D">
        <w:rPr>
          <w:noProof/>
        </w:rPr>
        <w:tab/>
      </w:r>
      <w:r w:rsidRPr="005F0D3D">
        <w:rPr>
          <w:noProof/>
        </w:rPr>
        <w:fldChar w:fldCharType="begin"/>
      </w:r>
      <w:r w:rsidRPr="005F0D3D">
        <w:rPr>
          <w:noProof/>
        </w:rPr>
        <w:instrText xml:space="preserve"> PAGEREF _Toc363557431 \h </w:instrText>
      </w:r>
      <w:r w:rsidRPr="005F0D3D">
        <w:rPr>
          <w:noProof/>
        </w:rPr>
      </w:r>
      <w:r w:rsidRPr="005F0D3D">
        <w:rPr>
          <w:noProof/>
        </w:rPr>
        <w:fldChar w:fldCharType="separate"/>
      </w:r>
      <w:r w:rsidRPr="005F0D3D">
        <w:rPr>
          <w:noProof/>
        </w:rPr>
        <w:t>52</w:t>
      </w:r>
      <w:r w:rsidRPr="005F0D3D">
        <w:rPr>
          <w:noProof/>
        </w:rPr>
        <w:fldChar w:fldCharType="end"/>
      </w:r>
    </w:p>
    <w:p w14:paraId="5CE1E842" w14:textId="7DBC1DD3" w:rsidR="00C621EF" w:rsidRDefault="005F0D3D" w:rsidP="002C6DDB">
      <w:pPr>
        <w:pStyle w:val="af5"/>
      </w:pPr>
      <w:r w:rsidRPr="005F0D3D">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57268"/>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57269"/>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57270"/>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57271"/>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57272"/>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57322"/>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57273"/>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57323"/>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57324"/>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57325"/>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57326"/>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57274"/>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57327"/>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5741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57275"/>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57276"/>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57277"/>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57278"/>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57279"/>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57328"/>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57280"/>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57281"/>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57282"/>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57283"/>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57329"/>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57284"/>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3557285"/>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5741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57286"/>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4B40E1"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57287"/>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57330"/>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57288"/>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57331"/>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57289"/>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57332"/>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57290"/>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57291"/>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57333"/>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57292"/>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57334"/>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57293"/>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57335"/>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57336"/>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57294"/>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57337"/>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57295"/>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57338"/>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57296"/>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57339"/>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57297"/>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57340"/>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57298"/>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57341"/>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57342"/>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57343"/>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55742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57299"/>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57300"/>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3557301"/>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57344"/>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57345"/>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57302"/>
      <w:r>
        <w:rPr>
          <w:lang w:eastAsia="en-GB"/>
        </w:rPr>
        <w:lastRenderedPageBreak/>
        <w:t>Mathematical basis</w:t>
      </w:r>
      <w:bookmarkEnd w:id="202"/>
      <w:bookmarkEnd w:id="203"/>
      <w:bookmarkEnd w:id="204"/>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3557421"/>
      <w:r>
        <w:t>Table 4:Failure results</w:t>
      </w:r>
      <w:bookmarkEnd w:id="205"/>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07BA7">
      <w:pPr>
        <w:autoSpaceDE w:val="0"/>
        <w:autoSpaceDN w:val="0"/>
        <w:adjustRightInd w:val="0"/>
        <w:ind w:leftChars="327" w:left="71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37C0847B">
            <wp:extent cx="4713951" cy="1007110"/>
            <wp:effectExtent l="0" t="0" r="10795"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3951" cy="1007110"/>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3557422"/>
      <w:r>
        <w:t>Table 5: Detailed failure probability of each use case</w:t>
      </w:r>
      <w:bookmarkEnd w:id="206"/>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7" w:name="_Toc363557423"/>
      <w:r>
        <w:t>Table 6:The Firing Rates of Transitions</w:t>
      </w:r>
      <w:bookmarkEnd w:id="207"/>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3557303"/>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3557346"/>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3557347"/>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3557424"/>
      <w:r>
        <w:t xml:space="preserve">Table 7: </w:t>
      </w:r>
      <w:r w:rsidR="00B527E3">
        <w:t xml:space="preserve">CA </w:t>
      </w:r>
      <w:r w:rsidR="000C2B88">
        <w:t>vs.</w:t>
      </w:r>
      <w:r w:rsidR="00B527E3">
        <w:t xml:space="preserve"> IDE4L</w:t>
      </w:r>
      <w:bookmarkEnd w:id="217"/>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8" w:name="_Toc363240700"/>
      <w:bookmarkStart w:id="219" w:name="_Toc363290057"/>
      <w:bookmarkStart w:id="220" w:name="_Toc363557304"/>
      <w:r>
        <w:rPr>
          <w:lang w:eastAsia="en-GB"/>
        </w:rPr>
        <w:t>Approaches to improve distribution automation system dependability</w:t>
      </w:r>
      <w:bookmarkEnd w:id="218"/>
      <w:bookmarkEnd w:id="219"/>
      <w:bookmarkEnd w:id="220"/>
    </w:p>
    <w:p w14:paraId="63385FFF" w14:textId="3C18B4AF" w:rsidR="00B527E3" w:rsidRDefault="00B527E3" w:rsidP="008D1087">
      <w:pPr>
        <w:pStyle w:val="Title3"/>
        <w:rPr>
          <w:lang w:eastAsia="en-GB"/>
        </w:rPr>
      </w:pPr>
      <w:bookmarkStart w:id="221" w:name="_Toc363557305"/>
      <w:r>
        <w:rPr>
          <w:lang w:eastAsia="en-GB"/>
        </w:rPr>
        <w:t>Separate single IED into control and monitoring IEDs</w:t>
      </w:r>
      <w:bookmarkEnd w:id="221"/>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2D56D2BE"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557348"/>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55742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11CDF306" w14:textId="53632272" w:rsidR="008D1087" w:rsidRDefault="00DB6DD1" w:rsidP="008D1087">
      <w:pPr>
        <w:pStyle w:val="Title3"/>
        <w:rPr>
          <w:rFonts w:eastAsia="Songti SC Regular"/>
          <w:lang w:eastAsia="en-GB"/>
        </w:rPr>
      </w:pPr>
      <w:bookmarkStart w:id="226" w:name="_Toc363557306"/>
      <w:r>
        <w:rPr>
          <w:lang w:eastAsia="en-GB"/>
        </w:rPr>
        <w:t xml:space="preserve">PSAU </w:t>
      </w:r>
      <w:r w:rsidR="008D1087">
        <w:rPr>
          <w:lang w:eastAsia="en-GB"/>
        </w:rPr>
        <w:t>double virtualization</w:t>
      </w:r>
      <w:bookmarkEnd w:id="226"/>
    </w:p>
    <w:p w14:paraId="24F0EC32"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49A20AC9"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513FACF6" w14:textId="59309F7E" w:rsidR="00E729C3" w:rsidRPr="002157C5" w:rsidRDefault="008D1087" w:rsidP="00E729C3">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Double virtualization: separate the of the decentralised distribution automation functions from 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w:t>
      </w:r>
      <w:r w:rsidR="00E729C3" w:rsidRPr="00E729C3">
        <w:t xml:space="preserve"> </w:t>
      </w:r>
      <w:r w:rsidR="002157C5">
        <w:rPr>
          <w:rFonts w:ascii="Times New Roman" w:hAnsi="Times New Roman"/>
          <w:color w:val="000000"/>
          <w:sz w:val="24"/>
          <w:szCs w:val="24"/>
          <w:lang w:eastAsia="en-GB"/>
        </w:rPr>
        <w:t>The realization of PSAU d</w:t>
      </w:r>
      <w:r w:rsidR="002157C5">
        <w:rPr>
          <w:rFonts w:ascii="Times New Roman" w:hAnsi="Times New Roman" w:hint="eastAsia"/>
          <w:color w:val="000000"/>
          <w:sz w:val="24"/>
          <w:szCs w:val="24"/>
          <w:lang w:eastAsia="en-GB"/>
        </w:rPr>
        <w:t>ouble</w:t>
      </w:r>
      <w:r w:rsidR="00E729C3" w:rsidRPr="00E729C3">
        <w:rPr>
          <w:rFonts w:ascii="Times New Roman" w:hAnsi="Times New Roman"/>
          <w:color w:val="000000"/>
          <w:sz w:val="24"/>
          <w:szCs w:val="24"/>
          <w:lang w:eastAsia="en-GB"/>
        </w:rPr>
        <w:t xml:space="preserve"> virtualization concept is based on cloud computing platform</w:t>
      </w:r>
      <w:r w:rsidR="002157C5">
        <w:rPr>
          <w:rFonts w:ascii="Times New Roman" w:hAnsi="Times New Roman"/>
          <w:color w:val="000000"/>
          <w:sz w:val="24"/>
          <w:szCs w:val="24"/>
          <w:lang w:val="de-DE" w:eastAsia="zh-CN"/>
        </w:rPr>
        <w:t>.</w:t>
      </w:r>
      <w:r w:rsidR="002157C5" w:rsidRPr="002157C5">
        <w:t xml:space="preserve"> </w:t>
      </w:r>
      <w:r w:rsidR="002157C5">
        <w:rPr>
          <w:rFonts w:ascii="Times New Roman" w:hAnsi="Times New Roman"/>
          <w:color w:val="000000"/>
          <w:sz w:val="24"/>
          <w:szCs w:val="24"/>
          <w:lang w:eastAsia="en-GB"/>
        </w:rPr>
        <w:t>It is possible to migrate virtual control functions between isolated locations, which are logically and/or physically separated.</w:t>
      </w:r>
    </w:p>
    <w:p w14:paraId="12DB402C" w14:textId="15B7CEDD"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3BDE7193" w14:textId="77777777" w:rsidR="00E729C3" w:rsidRPr="00E729C3" w:rsidRDefault="00E729C3" w:rsidP="00E729C3">
      <w:pPr>
        <w:autoSpaceDE w:val="0"/>
        <w:autoSpaceDN w:val="0"/>
        <w:adjustRightInd w:val="0"/>
        <w:jc w:val="both"/>
        <w:rPr>
          <w:rFonts w:ascii="Times New Roman" w:hAnsi="Times New Roman"/>
          <w:color w:val="000000"/>
          <w:sz w:val="24"/>
          <w:szCs w:val="24"/>
          <w:lang w:eastAsia="en-GB"/>
        </w:rPr>
      </w:pP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5920DEAE" w14:textId="6CDEBA1A" w:rsidR="008D1087" w:rsidRDefault="008D1087" w:rsidP="008D1087">
      <w:pPr>
        <w:pStyle w:val="figure"/>
        <w:rPr>
          <w:rFonts w:eastAsia="Songti SC Regular"/>
          <w:lang w:eastAsia="en-GB"/>
        </w:rPr>
      </w:pPr>
      <w:bookmarkStart w:id="227" w:name="_Toc363241326"/>
      <w:bookmarkStart w:id="228" w:name="_Toc363290566"/>
      <w:bookmarkStart w:id="229" w:name="_Toc363557349"/>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7"/>
      <w:bookmarkEnd w:id="228"/>
      <w:r w:rsidR="00DB6DD1">
        <w:rPr>
          <w:rFonts w:eastAsia="Songti SC Regular"/>
          <w:lang w:eastAsia="en-GB"/>
        </w:rPr>
        <w:t xml:space="preserve">PSAU </w:t>
      </w:r>
      <w:r w:rsidRPr="00346B9E">
        <w:rPr>
          <w:rFonts w:eastAsia="Songti SC Regular"/>
          <w:lang w:eastAsia="en-GB"/>
        </w:rPr>
        <w:t>double virtualization</w:t>
      </w:r>
      <w:bookmarkEnd w:id="229"/>
    </w:p>
    <w:p w14:paraId="4787C31C" w14:textId="77777777" w:rsidR="00E729C3" w:rsidRDefault="00E729C3" w:rsidP="008D1087">
      <w:pPr>
        <w:pStyle w:val="figure"/>
        <w:rPr>
          <w:rFonts w:eastAsia="Songti SC Regular"/>
          <w:lang w:eastAsia="en-GB"/>
        </w:rPr>
      </w:pPr>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0" w:name="_Toc363557426"/>
      <w:r>
        <w:t xml:space="preserve">Table </w:t>
      </w:r>
      <w:r>
        <w:rPr>
          <w:rFonts w:hint="eastAsia"/>
        </w:rPr>
        <w:t>9</w:t>
      </w:r>
      <w:r>
        <w:t xml:space="preserve">: </w:t>
      </w:r>
      <w:r w:rsidR="00DB6DD1">
        <w:t xml:space="preserve">PSAU </w:t>
      </w:r>
      <w:r w:rsidRPr="00346B9E">
        <w:t>double virtualization</w:t>
      </w:r>
      <w:bookmarkEnd w:id="230"/>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1" w:name="_Toc363557307"/>
      <w:r>
        <w:rPr>
          <w:lang w:eastAsia="en-GB"/>
        </w:rPr>
        <w:t>PSAU migration</w:t>
      </w:r>
      <w:bookmarkEnd w:id="231"/>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3ABC70F2" w:rsidR="00E729C3" w:rsidRDefault="0099237E"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When one</w:t>
      </w:r>
      <w:r w:rsidR="00E729C3">
        <w:rPr>
          <w:rFonts w:ascii="Times New Roman" w:hAnsi="Times New Roman"/>
          <w:color w:val="000000"/>
          <w:sz w:val="24"/>
          <w:szCs w:val="24"/>
          <w:lang w:eastAsia="en-GB"/>
        </w:rPr>
        <w:t xml:space="preserve"> PSAU </w:t>
      </w:r>
      <w:r w:rsidR="00E729C3" w:rsidRPr="00E729C3">
        <w:rPr>
          <w:rFonts w:ascii="Times New Roman" w:hAnsi="Times New Roman"/>
          <w:color w:val="000000"/>
          <w:sz w:val="24"/>
          <w:szCs w:val="24"/>
          <w:lang w:eastAsia="en-GB"/>
        </w:rPr>
        <w:t>fail</w:t>
      </w:r>
      <w:r w:rsidR="00E729C3">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00E729C3" w:rsidRPr="00E729C3">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 xml:space="preserve">all </w:t>
      </w:r>
      <w:r w:rsidR="00E729C3">
        <w:rPr>
          <w:rFonts w:ascii="Times New Roman" w:hAnsi="Times New Roman"/>
          <w:color w:val="000000"/>
          <w:sz w:val="24"/>
          <w:szCs w:val="24"/>
          <w:lang w:val="de-DE" w:eastAsia="en-GB"/>
        </w:rPr>
        <w:t xml:space="preserve">the functions and data </w:t>
      </w:r>
      <w:r w:rsidR="00E729C3">
        <w:rPr>
          <w:rFonts w:ascii="Times New Roman" w:hAnsi="Times New Roman"/>
          <w:color w:val="000000"/>
          <w:sz w:val="24"/>
          <w:szCs w:val="24"/>
          <w:lang w:eastAsia="en-GB"/>
        </w:rPr>
        <w:t>of this PSAU will be migrated to another one</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T</w:t>
      </w:r>
      <w:r w:rsidR="00E729C3">
        <w:rPr>
          <w:rFonts w:ascii="Times New Roman" w:hAnsi="Times New Roman" w:hint="eastAsia"/>
          <w:color w:val="000000"/>
          <w:sz w:val="24"/>
          <w:szCs w:val="24"/>
          <w:lang w:eastAsia="zh-CN"/>
        </w:rPr>
        <w:t xml:space="preserve">his means only </w:t>
      </w:r>
      <w:r w:rsidR="00E729C3">
        <w:rPr>
          <w:rFonts w:ascii="Times New Roman" w:hAnsi="Times New Roman"/>
          <w:color w:val="000000"/>
          <w:sz w:val="24"/>
          <w:szCs w:val="24"/>
          <w:lang w:val="de-DE" w:eastAsia="zh-CN"/>
        </w:rPr>
        <w:t>all the PSAU</w:t>
      </w:r>
      <w:r>
        <w:rPr>
          <w:rFonts w:ascii="Times New Roman" w:hAnsi="Times New Roman"/>
          <w:color w:val="000000"/>
          <w:sz w:val="24"/>
          <w:szCs w:val="24"/>
          <w:lang w:val="de-DE" w:eastAsia="zh-CN"/>
        </w:rPr>
        <w:t>s</w:t>
      </w:r>
      <w:r w:rsidR="00E729C3">
        <w:rPr>
          <w:rFonts w:ascii="Times New Roman" w:hAnsi="Times New Roman"/>
          <w:color w:val="000000"/>
          <w:sz w:val="24"/>
          <w:szCs w:val="24"/>
          <w:lang w:val="de-DE" w:eastAsia="zh-CN"/>
        </w:rPr>
        <w:t xml:space="preserve"> </w:t>
      </w:r>
      <w:r w:rsidR="00E729C3">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sidR="00E729C3">
        <w:rPr>
          <w:rFonts w:ascii="Times New Roman" w:hAnsi="Times New Roman" w:hint="eastAsia"/>
          <w:color w:val="000000"/>
          <w:sz w:val="24"/>
          <w:szCs w:val="24"/>
          <w:lang w:val="de-DE" w:eastAsia="zh-CN"/>
        </w:rPr>
        <w:t>functional breakdown</w:t>
      </w:r>
      <w:r w:rsidR="00E729C3">
        <w:rPr>
          <w:rFonts w:ascii="Times New Roman" w:hAnsi="Times New Roman"/>
          <w:color w:val="000000"/>
          <w:sz w:val="24"/>
          <w:szCs w:val="24"/>
          <w:lang w:val="de-DE" w:eastAsia="zh-CN"/>
        </w:rPr>
        <w:t>.</w:t>
      </w:r>
      <w:r w:rsidR="00E729C3">
        <w:rPr>
          <w:rFonts w:ascii="Times New Roman" w:hAnsi="Times New Roman"/>
          <w:color w:val="000000"/>
          <w:sz w:val="24"/>
          <w:szCs w:val="24"/>
          <w:lang w:eastAsia="en-GB"/>
        </w:rPr>
        <w:t xml:space="preserve"> </w:t>
      </w:r>
    </w:p>
    <w:p w14:paraId="39C375C9" w14:textId="20D99F67" w:rsidR="002157C5" w:rsidRDefault="002157C5" w:rsidP="00B527E3">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 xml:space="preserve">To some extent, PSAU migration </w:t>
      </w:r>
      <w:r w:rsidR="0099237E">
        <w:rPr>
          <w:rFonts w:ascii="Times" w:hAnsi="Times" w:cs="Times"/>
          <w:color w:val="000000"/>
          <w:sz w:val="24"/>
          <w:szCs w:val="24"/>
          <w:lang w:eastAsia="en-GB"/>
        </w:rPr>
        <w:t>c</w:t>
      </w:r>
      <w:r>
        <w:rPr>
          <w:rFonts w:ascii="Times" w:hAnsi="Times" w:cs="Times"/>
          <w:color w:val="000000"/>
          <w:sz w:val="24"/>
          <w:szCs w:val="24"/>
          <w:lang w:eastAsia="en-GB"/>
        </w:rPr>
        <w:t>an be considered as an enhanced version of the PSAU double virtualization.</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2" w:name="_Toc363241321"/>
      <w:bookmarkStart w:id="233" w:name="_Toc363290561"/>
      <w:bookmarkStart w:id="234" w:name="_Toc363557350"/>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2"/>
      <w:bookmarkEnd w:id="233"/>
      <w:bookmarkEnd w:id="234"/>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5" w:name="_Toc363241322"/>
      <w:bookmarkStart w:id="236" w:name="_Toc363290562"/>
      <w:bookmarkStart w:id="237" w:name="_Toc363557351"/>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5"/>
      <w:bookmarkEnd w:id="236"/>
      <w:bookmarkEnd w:id="237"/>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8" w:name="_Toc363557427"/>
      <w:r>
        <w:t xml:space="preserve">Table </w:t>
      </w:r>
      <w:r>
        <w:rPr>
          <w:rFonts w:hint="eastAsia"/>
        </w:rPr>
        <w:t>10</w:t>
      </w:r>
      <w:r w:rsidR="00B527E3">
        <w:t>: PSAU migration</w:t>
      </w:r>
      <w:bookmarkEnd w:id="238"/>
    </w:p>
    <w:p w14:paraId="14725A1B" w14:textId="3D7206EF" w:rsidR="002B59C3" w:rsidRDefault="008D1087"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39" w:name="_Toc363241323"/>
      <w:bookmarkStart w:id="240" w:name="_Toc363290563"/>
      <w:bookmarkStart w:id="241" w:name="_Toc363557352"/>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39"/>
      <w:bookmarkEnd w:id="240"/>
      <w:bookmarkEnd w:id="241"/>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2" w:name="_Toc363557428"/>
      <w:r>
        <w:t>Table 1</w:t>
      </w:r>
      <w:r>
        <w:rPr>
          <w:rFonts w:hint="eastAsia"/>
        </w:rPr>
        <w:t>1</w:t>
      </w:r>
      <w:r w:rsidR="00B527E3">
        <w:t>:  Separate single IED into control and monitoring IEDs while PSAU migration</w:t>
      </w:r>
      <w:bookmarkEnd w:id="242"/>
    </w:p>
    <w:p w14:paraId="54AD6ACC" w14:textId="10C31057" w:rsidR="00E729C3" w:rsidRPr="0099237E" w:rsidRDefault="0099237E" w:rsidP="0099237E">
      <w:pPr>
        <w:pStyle w:val="table"/>
        <w:jc w:val="left"/>
        <w:rPr>
          <w:rFonts w:ascii="Times New Roman" w:hAnsi="Times New Roman"/>
          <w:lang w:val="de-DE"/>
        </w:rPr>
      </w:pPr>
      <w:bookmarkStart w:id="243" w:name="_Toc363557429"/>
      <w:r w:rsidRPr="0099237E">
        <w:rPr>
          <w:rFonts w:ascii="Times New Roman" w:eastAsia="Songti SC Regular" w:hAnsi="Times New Roman" w:cs="Times"/>
          <w:color w:val="000000"/>
          <w:sz w:val="24"/>
          <w:szCs w:val="24"/>
          <w:lang w:eastAsia="en-GB"/>
        </w:rPr>
        <w:t>From Table 11,</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3"/>
    </w:p>
    <w:p w14:paraId="056370D4" w14:textId="0D9C8964" w:rsidR="00B527E3" w:rsidRDefault="00B527E3" w:rsidP="008D1087">
      <w:pPr>
        <w:pStyle w:val="Title3"/>
        <w:rPr>
          <w:lang w:eastAsia="en-GB"/>
        </w:rPr>
      </w:pPr>
      <w:bookmarkStart w:id="244" w:name="_Toc363557308"/>
      <w:r>
        <w:rPr>
          <w:lang w:eastAsia="en-GB"/>
        </w:rPr>
        <w:t>DMS backup-strategy</w:t>
      </w:r>
      <w:bookmarkEnd w:id="244"/>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5" w:name="_Toc363241324"/>
      <w:bookmarkStart w:id="246" w:name="_Toc363290564"/>
      <w:bookmarkStart w:id="247" w:name="_Toc363557353"/>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5"/>
      <w:bookmarkEnd w:id="246"/>
      <w:bookmarkEnd w:id="247"/>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8" w:name="_Toc363557430"/>
      <w:r>
        <w:t>Table 1</w:t>
      </w:r>
      <w:r>
        <w:rPr>
          <w:rFonts w:hint="eastAsia"/>
        </w:rPr>
        <w:t>2</w:t>
      </w:r>
      <w:r w:rsidR="00B527E3">
        <w:t>: DMS backup-strategy</w:t>
      </w:r>
      <w:bookmarkEnd w:id="248"/>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49" w:name="_Toc363557309"/>
      <w:r w:rsidRPr="008D1087">
        <w:rPr>
          <w:lang w:eastAsia="en-GB"/>
        </w:rPr>
        <w:lastRenderedPageBreak/>
        <w:t>Bad/Missing data detection/correction</w:t>
      </w:r>
      <w:bookmarkEnd w:id="249"/>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0" w:name="_Toc363241325"/>
      <w:bookmarkStart w:id="251" w:name="_Toc363290565"/>
      <w:bookmarkStart w:id="252" w:name="_Toc363557354"/>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0"/>
      <w:bookmarkEnd w:id="251"/>
      <w:bookmarkEnd w:id="252"/>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3" w:name="_Toc363557431"/>
      <w:r w:rsidR="008D1087">
        <w:t>Table 1</w:t>
      </w:r>
      <w:r w:rsidR="008D1087">
        <w:rPr>
          <w:rFonts w:hint="eastAsia"/>
        </w:rPr>
        <w:t>3</w:t>
      </w:r>
      <w:r>
        <w:t>: Bad/Missing data detection/correction</w:t>
      </w:r>
      <w:bookmarkEnd w:id="253"/>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019F3312"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43190D66" w14:textId="77777777" w:rsidR="00582372" w:rsidRPr="008D1087" w:rsidRDefault="00582372" w:rsidP="00B527E3">
      <w:pPr>
        <w:autoSpaceDE w:val="0"/>
        <w:autoSpaceDN w:val="0"/>
        <w:adjustRightInd w:val="0"/>
        <w:jc w:val="both"/>
        <w:rPr>
          <w:rFonts w:ascii="Times New Roman" w:eastAsia="Songti SC Regular" w:hAnsi="Times New Roman"/>
          <w:color w:val="000000"/>
          <w:sz w:val="24"/>
          <w:szCs w:val="24"/>
          <w:lang w:val="de-DE" w:eastAsia="en-GB"/>
        </w:rPr>
      </w:pPr>
    </w:p>
    <w:p w14:paraId="1E25C30E" w14:textId="0E9CA9E2" w:rsidR="00B527E3" w:rsidRDefault="00B527E3" w:rsidP="005D4192">
      <w:pPr>
        <w:pStyle w:val="Title2"/>
        <w:rPr>
          <w:lang w:eastAsia="en-GB"/>
        </w:rPr>
      </w:pPr>
      <w:bookmarkStart w:id="254" w:name="_Toc363240701"/>
      <w:bookmarkStart w:id="255" w:name="_Toc363290058"/>
      <w:bookmarkStart w:id="256" w:name="_Toc363557310"/>
      <w:r>
        <w:rPr>
          <w:lang w:eastAsia="en-GB"/>
        </w:rPr>
        <w:lastRenderedPageBreak/>
        <w:t>Summary</w:t>
      </w:r>
      <w:bookmarkEnd w:id="254"/>
      <w:bookmarkEnd w:id="255"/>
      <w:bookmarkEnd w:id="256"/>
    </w:p>
    <w:p w14:paraId="542C507F" w14:textId="77777777" w:rsidR="00582372" w:rsidRPr="00582372" w:rsidRDefault="00582372" w:rsidP="00582372">
      <w:pPr>
        <w:pStyle w:val="TextThesis"/>
      </w:pPr>
    </w:p>
    <w:p w14:paraId="26ECA3D9" w14:textId="5032EF02"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 which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711A20A4">
            <wp:extent cx="5753692" cy="1860331"/>
            <wp:effectExtent l="0" t="0" r="0" b="0"/>
            <wp:docPr id="6" name="图片 6" descr="Macintosh HD:Users:Maya:Desktop:Masterarbeit:Thesis Documentation:Figures:STPN_ORIS simulation results:Snip20170805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4755" cy="1860675"/>
                    </a:xfrm>
                    <a:prstGeom prst="rect">
                      <a:avLst/>
                    </a:prstGeom>
                    <a:noFill/>
                    <a:ln>
                      <a:noFill/>
                    </a:ln>
                  </pic:spPr>
                </pic:pic>
              </a:graphicData>
            </a:graphic>
          </wp:inline>
        </w:drawing>
      </w:r>
    </w:p>
    <w:p w14:paraId="5D01AF72" w14:textId="61465DC0" w:rsidR="00582372" w:rsidRDefault="00582372" w:rsidP="00582372">
      <w:pPr>
        <w:pStyle w:val="figure"/>
      </w:pPr>
      <w:bookmarkStart w:id="257" w:name="_Toc363557355"/>
      <w:r>
        <w:t>F</w:t>
      </w:r>
      <w:r>
        <w:rPr>
          <w:rFonts w:hint="eastAsia"/>
        </w:rPr>
        <w:t>igure 34</w:t>
      </w:r>
      <w:r>
        <w:t>: CA vs. IDE4L</w:t>
      </w:r>
      <w:bookmarkEnd w:id="257"/>
      <w:r>
        <w:t xml:space="preserve"> </w:t>
      </w:r>
    </w:p>
    <w:p w14:paraId="622D03AB" w14:textId="77777777" w:rsidR="00582372" w:rsidRDefault="00582372" w:rsidP="00582372">
      <w:pPr>
        <w:pStyle w:val="figure"/>
        <w:rPr>
          <w:rFonts w:hint="eastAsia"/>
        </w:rPr>
      </w:pPr>
    </w:p>
    <w:p w14:paraId="49E006DD" w14:textId="77777777" w:rsidR="004B40E1" w:rsidRPr="00582372" w:rsidRDefault="004B40E1" w:rsidP="00582372">
      <w:pPr>
        <w:pStyle w:val="figure"/>
        <w:rPr>
          <w:rFonts w:hint="eastAsia"/>
        </w:rPr>
      </w:pPr>
    </w:p>
    <w:p w14:paraId="4D07F3B9" w14:textId="026A924F"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The functional distinction on IED can significantly improve the reliability of sensor, especially for the CCPC. But the PSAU migration can also play the same role.</w:t>
      </w:r>
    </w:p>
    <w:p w14:paraId="23124940" w14:textId="6EF80A1B" w:rsid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58487687">
            <wp:extent cx="5754370" cy="1939290"/>
            <wp:effectExtent l="0" t="0" r="11430" b="0"/>
            <wp:docPr id="8" name="图片 8" descr="Macintosh HD:Users:Maya:Desktop:Masterarbeit:Thesis Documentation:Figures:STPN_ORIS simulation results:Snip2017080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4370" cy="1939290"/>
                    </a:xfrm>
                    <a:prstGeom prst="rect">
                      <a:avLst/>
                    </a:prstGeom>
                    <a:noFill/>
                    <a:ln>
                      <a:noFill/>
                    </a:ln>
                  </pic:spPr>
                </pic:pic>
              </a:graphicData>
            </a:graphic>
          </wp:inline>
        </w:drawing>
      </w:r>
    </w:p>
    <w:p w14:paraId="2DB2F070" w14:textId="2692A0BC" w:rsidR="00582372" w:rsidRDefault="00582372" w:rsidP="00582372">
      <w:pPr>
        <w:pStyle w:val="figure"/>
        <w:rPr>
          <w:lang w:val="de-DE" w:eastAsia="zh-CN"/>
        </w:rPr>
      </w:pPr>
      <w:bookmarkStart w:id="258" w:name="_Toc363557356"/>
      <w:r>
        <w:t>F</w:t>
      </w:r>
      <w:r>
        <w:rPr>
          <w:rFonts w:hint="eastAsia"/>
        </w:rPr>
        <w:t>igure 35</w:t>
      </w:r>
      <w:r>
        <w:t>:</w:t>
      </w:r>
      <w:r>
        <w:rPr>
          <w:lang w:val="de-DE"/>
        </w:rPr>
        <w:t xml:space="preserve">IED </w:t>
      </w:r>
      <w:r>
        <w:rPr>
          <w:lang w:val="de-DE" w:eastAsia="zh-CN"/>
        </w:rPr>
        <w:t>Separation</w:t>
      </w:r>
      <w:bookmarkEnd w:id="258"/>
    </w:p>
    <w:p w14:paraId="781522BD" w14:textId="77777777" w:rsidR="00582372" w:rsidRDefault="00582372" w:rsidP="00582372">
      <w:pPr>
        <w:pStyle w:val="figure"/>
        <w:rPr>
          <w:lang w:val="de-DE" w:eastAsia="zh-CN"/>
        </w:rPr>
      </w:pPr>
    </w:p>
    <w:p w14:paraId="73F299E0" w14:textId="77777777" w:rsidR="00582372" w:rsidRDefault="00582372" w:rsidP="00582372">
      <w:pPr>
        <w:pStyle w:val="figure"/>
        <w:rPr>
          <w:lang w:val="de-DE" w:eastAsia="zh-CN"/>
        </w:rPr>
      </w:pPr>
    </w:p>
    <w:p w14:paraId="2C933516" w14:textId="77777777" w:rsidR="00582372" w:rsidRDefault="00582372" w:rsidP="00582372">
      <w:pPr>
        <w:pStyle w:val="figure"/>
        <w:rPr>
          <w:lang w:val="de-DE" w:eastAsia="zh-CN"/>
        </w:rPr>
      </w:pPr>
    </w:p>
    <w:p w14:paraId="26686868" w14:textId="77777777" w:rsidR="00582372" w:rsidRDefault="00582372" w:rsidP="00582372">
      <w:pPr>
        <w:pStyle w:val="figure"/>
        <w:rPr>
          <w:lang w:val="de-DE" w:eastAsia="zh-CN"/>
        </w:rPr>
      </w:pPr>
    </w:p>
    <w:p w14:paraId="0E7A2857" w14:textId="77777777" w:rsidR="00582372" w:rsidRDefault="00582372" w:rsidP="00582372">
      <w:pPr>
        <w:pStyle w:val="figure"/>
        <w:rPr>
          <w:lang w:val="de-DE" w:eastAsia="zh-CN"/>
        </w:rPr>
      </w:pPr>
    </w:p>
    <w:p w14:paraId="295F3A05" w14:textId="77777777" w:rsidR="00582372" w:rsidRPr="00582372" w:rsidRDefault="00582372" w:rsidP="00582372">
      <w:pPr>
        <w:pStyle w:val="figure"/>
        <w:rPr>
          <w:lang w:val="de-DE" w:eastAsia="zh-CN"/>
        </w:rPr>
      </w:pPr>
    </w:p>
    <w:p w14:paraId="3CA8B1AF" w14:textId="7333B010"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76B2E00C">
            <wp:extent cx="5754370" cy="1907540"/>
            <wp:effectExtent l="0" t="0" r="11430" b="0"/>
            <wp:docPr id="9" name="图片 9" descr="Macintosh HD:Users:Maya:Desktop:Masterarbeit:Thesis Documentation:Figures:STPN_ORIS simulation results:Snip20170805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4370" cy="1907540"/>
                    </a:xfrm>
                    <a:prstGeom prst="rect">
                      <a:avLst/>
                    </a:prstGeom>
                    <a:noFill/>
                    <a:ln>
                      <a:noFill/>
                    </a:ln>
                  </pic:spPr>
                </pic:pic>
              </a:graphicData>
            </a:graphic>
          </wp:inline>
        </w:drawing>
      </w:r>
    </w:p>
    <w:p w14:paraId="446AA0A9" w14:textId="4E5FD383" w:rsidR="00582372" w:rsidRPr="00582372" w:rsidRDefault="00582372" w:rsidP="00582372">
      <w:pPr>
        <w:pStyle w:val="figure"/>
        <w:rPr>
          <w:lang w:val="de-DE" w:eastAsia="zh-CN"/>
        </w:rPr>
      </w:pPr>
      <w:bookmarkStart w:id="259" w:name="_Toc363557357"/>
      <w:r>
        <w:t>F</w:t>
      </w:r>
      <w:r>
        <w:rPr>
          <w:rFonts w:hint="eastAsia"/>
        </w:rPr>
        <w:t>igure 36</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59"/>
    </w:p>
    <w:p w14:paraId="49A24056" w14:textId="77777777" w:rsidR="00582372" w:rsidRPr="008D1087"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776828F" w14:textId="77777777"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4D421CF5" w14:textId="77777777" w:rsidR="00582372"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2979C5D" w14:textId="3D6725AF"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2A9939" wp14:editId="296FB45D">
            <wp:extent cx="5770245" cy="1907540"/>
            <wp:effectExtent l="0" t="0" r="0" b="0"/>
            <wp:docPr id="10" name="图片 10" descr="Macintosh HD:Users:Maya:Desktop:Masterarbeit:Thesis Documentation:Figures:STPN_ORIS simulation results:Snip2017080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0245" cy="1907540"/>
                    </a:xfrm>
                    <a:prstGeom prst="rect">
                      <a:avLst/>
                    </a:prstGeom>
                    <a:noFill/>
                    <a:ln>
                      <a:noFill/>
                    </a:ln>
                  </pic:spPr>
                </pic:pic>
              </a:graphicData>
            </a:graphic>
          </wp:inline>
        </w:drawing>
      </w:r>
    </w:p>
    <w:p w14:paraId="6173F168" w14:textId="7779494F" w:rsidR="00582372" w:rsidRPr="00582372" w:rsidRDefault="00582372" w:rsidP="00582372">
      <w:pPr>
        <w:pStyle w:val="figure"/>
        <w:rPr>
          <w:lang w:val="de-DE" w:eastAsia="zh-CN"/>
        </w:rPr>
      </w:pPr>
      <w:bookmarkStart w:id="260" w:name="_Toc363557358"/>
      <w:r>
        <w:t>F</w:t>
      </w:r>
      <w:r>
        <w:rPr>
          <w:rFonts w:hint="eastAsia"/>
        </w:rPr>
        <w:t>igure 37</w:t>
      </w:r>
      <w:r>
        <w:t>:</w:t>
      </w:r>
      <w:r w:rsidRPr="00582372">
        <w:rPr>
          <w:rFonts w:ascii="Times New Roman" w:eastAsia="Songti SC Regular" w:hAnsi="Times New Roman"/>
          <w:color w:val="000000"/>
          <w:sz w:val="24"/>
          <w:szCs w:val="24"/>
          <w:lang w:eastAsia="en-GB"/>
        </w:rPr>
        <w:t xml:space="preserve"> </w:t>
      </w:r>
      <w:r w:rsidRPr="00582372">
        <w:t>PSAU migration</w:t>
      </w:r>
      <w:bookmarkEnd w:id="260"/>
    </w:p>
    <w:p w14:paraId="391D7282" w14:textId="77777777" w:rsidR="00582372" w:rsidRPr="008D1087"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p>
    <w:p w14:paraId="35D0E7C5" w14:textId="61206828"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p>
    <w:p w14:paraId="217C1191" w14:textId="5505A233"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8AB7E" wp14:editId="287EF43D">
            <wp:extent cx="5754370" cy="1923415"/>
            <wp:effectExtent l="0" t="0" r="11430" b="6985"/>
            <wp:docPr id="11" name="图片 11" descr="Macintosh HD:Users:Maya:Desktop:Masterarbeit:Thesis Documentation:Figures:STPN_ORIS simulation results:Snip20170805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4370" cy="1923415"/>
                    </a:xfrm>
                    <a:prstGeom prst="rect">
                      <a:avLst/>
                    </a:prstGeom>
                    <a:noFill/>
                    <a:ln>
                      <a:noFill/>
                    </a:ln>
                  </pic:spPr>
                </pic:pic>
              </a:graphicData>
            </a:graphic>
          </wp:inline>
        </w:drawing>
      </w:r>
    </w:p>
    <w:p w14:paraId="2FBAB8F9" w14:textId="69D36FC1" w:rsidR="00582372" w:rsidRPr="00582372" w:rsidRDefault="00582372" w:rsidP="00582372">
      <w:pPr>
        <w:pStyle w:val="figure"/>
        <w:rPr>
          <w:lang w:val="de-DE" w:eastAsia="zh-CN"/>
        </w:rPr>
      </w:pPr>
      <w:bookmarkStart w:id="261" w:name="_Toc363557359"/>
      <w:r>
        <w:lastRenderedPageBreak/>
        <w:t>F</w:t>
      </w:r>
      <w:r>
        <w:rPr>
          <w:rFonts w:hint="eastAsia"/>
        </w:rPr>
        <w:t>igure 38</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647AA3DA" w14:textId="2A584A8F" w:rsidR="00B527E3"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Bad/Missing data detection/correction mainly protects MVSE.</w:t>
      </w:r>
    </w:p>
    <w:p w14:paraId="2AF156F5" w14:textId="3992EFC8"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AE85175" wp14:editId="1EE4F5ED">
            <wp:extent cx="5754370" cy="1891665"/>
            <wp:effectExtent l="0" t="0" r="11430" b="0"/>
            <wp:docPr id="12" name="图片 12" descr="Macintosh HD:Users:Maya:Desktop:Masterarbeit:Thesis Documentation:Figures:STPN_ORIS simulation results:Snip20170805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4370" cy="1891665"/>
                    </a:xfrm>
                    <a:prstGeom prst="rect">
                      <a:avLst/>
                    </a:prstGeom>
                    <a:noFill/>
                    <a:ln>
                      <a:noFill/>
                    </a:ln>
                  </pic:spPr>
                </pic:pic>
              </a:graphicData>
            </a:graphic>
          </wp:inline>
        </w:drawing>
      </w:r>
    </w:p>
    <w:p w14:paraId="0A9B869D" w14:textId="77777777"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165F3072" w14:textId="77777777" w:rsidR="00582372" w:rsidRDefault="00582372" w:rsidP="00582372">
      <w:pPr>
        <w:pStyle w:val="figure"/>
        <w:rPr>
          <w:rFonts w:eastAsia="Songti SC Regular"/>
          <w:lang w:eastAsia="en-GB"/>
        </w:rPr>
      </w:pPr>
      <w:bookmarkStart w:id="262" w:name="_Toc363557360"/>
      <w:r>
        <w:t>F</w:t>
      </w:r>
      <w:r>
        <w:rPr>
          <w:rFonts w:hint="eastAsia"/>
        </w:rPr>
        <w:t>igure 39</w:t>
      </w:r>
      <w:r>
        <w:t>:</w:t>
      </w:r>
      <w:r w:rsidRPr="00582372">
        <w:rPr>
          <w:rFonts w:eastAsia="Songti SC Regular"/>
          <w:lang w:eastAsia="en-GB"/>
        </w:rPr>
        <w:t xml:space="preserve"> </w:t>
      </w:r>
      <w:r w:rsidRPr="008D1087">
        <w:rPr>
          <w:rFonts w:eastAsia="Songti SC Regular"/>
          <w:lang w:eastAsia="en-GB"/>
        </w:rPr>
        <w:t>Bad/Missing data detection/correction mainly protects MVSE.</w:t>
      </w:r>
      <w:bookmarkEnd w:id="262"/>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3" w:name="_Toc380682439"/>
      <w:bookmarkStart w:id="264" w:name="_Toc363239880"/>
      <w:bookmarkStart w:id="265" w:name="_Toc363240702"/>
      <w:bookmarkStart w:id="266" w:name="_Toc363290059"/>
      <w:bookmarkStart w:id="267" w:name="_Toc363557311"/>
      <w:bookmarkStart w:id="268" w:name="_Ref376999595"/>
      <w:bookmarkEnd w:id="194"/>
      <w:bookmarkEnd w:id="195"/>
      <w:r w:rsidRPr="00C723CF">
        <w:lastRenderedPageBreak/>
        <w:t>Conclusions</w:t>
      </w:r>
      <w:bookmarkEnd w:id="263"/>
      <w:bookmarkEnd w:id="264"/>
      <w:bookmarkEnd w:id="265"/>
      <w:bookmarkEnd w:id="266"/>
      <w:bookmarkEnd w:id="267"/>
    </w:p>
    <w:p w14:paraId="02D1708D" w14:textId="042FCFE8"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(Centralized Automation vs. IDE4L) with different protection approaches in Medium Voltage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1C3E8F2B" w14:textId="2F151235" w:rsidR="008D1087" w:rsidRPr="008D1087" w:rsidRDefault="008605F7" w:rsidP="008605F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The future work can focus on better protection methods for the core components, such as detailed backup strategies and further exploration for other architectures.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p>
    <w:p w14:paraId="37D78DD7" w14:textId="270735FF"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bookmarkStart w:id="269" w:name="_GoBack"/>
      <w:bookmarkEnd w:id="269"/>
    </w:p>
    <w:p w14:paraId="4CC31B75" w14:textId="77777777" w:rsidR="00115529" w:rsidRDefault="009A1910" w:rsidP="009A1910">
      <w:pPr>
        <w:pStyle w:val="Title1"/>
      </w:pPr>
      <w:bookmarkStart w:id="270" w:name="_Toc380682441"/>
      <w:bookmarkStart w:id="271" w:name="_Toc363239881"/>
      <w:bookmarkStart w:id="272" w:name="_Toc363240703"/>
      <w:bookmarkStart w:id="273" w:name="_Toc363290060"/>
      <w:bookmarkStart w:id="274" w:name="_Toc363557312"/>
      <w:r w:rsidRPr="006A476E">
        <w:lastRenderedPageBreak/>
        <w:t>Bibliography</w:t>
      </w:r>
      <w:bookmarkEnd w:id="270"/>
      <w:bookmarkEnd w:id="271"/>
      <w:bookmarkEnd w:id="272"/>
      <w:bookmarkEnd w:id="273"/>
      <w:bookmarkEnd w:id="274"/>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2"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75" w:name="_Toc380682442"/>
      <w:bookmarkStart w:id="276" w:name="_Toc363239882"/>
      <w:bookmarkStart w:id="277" w:name="_Toc363240704"/>
      <w:bookmarkStart w:id="278" w:name="_Toc363290061"/>
      <w:bookmarkStart w:id="279" w:name="_Toc363557313"/>
      <w:r w:rsidRPr="006A476E">
        <w:lastRenderedPageBreak/>
        <w:t>Appendix</w:t>
      </w:r>
      <w:bookmarkEnd w:id="275"/>
      <w:bookmarkEnd w:id="276"/>
      <w:bookmarkEnd w:id="277"/>
      <w:bookmarkEnd w:id="278"/>
      <w:bookmarkEnd w:id="279"/>
    </w:p>
    <w:p w14:paraId="0B138A4C" w14:textId="029FBF88" w:rsidR="00424917" w:rsidRDefault="00424917" w:rsidP="00424917">
      <w:pPr>
        <w:pStyle w:val="Title2"/>
        <w:rPr>
          <w:lang w:eastAsia="en-GB"/>
        </w:rPr>
      </w:pPr>
      <w:bookmarkStart w:id="280" w:name="_Toc363290062"/>
      <w:bookmarkStart w:id="281" w:name="_Toc363557314"/>
      <w:bookmarkEnd w:id="268"/>
      <w:r>
        <w:rPr>
          <w:lang w:eastAsia="en-GB"/>
        </w:rPr>
        <w:t>PIPE installation and functions</w:t>
      </w:r>
      <w:bookmarkEnd w:id="280"/>
      <w:bookmarkEnd w:id="281"/>
    </w:p>
    <w:p w14:paraId="07AD4A53" w14:textId="28ADF3CA" w:rsidR="00424917" w:rsidRDefault="00424917" w:rsidP="00424917">
      <w:pPr>
        <w:pStyle w:val="Title3"/>
        <w:rPr>
          <w:lang w:eastAsia="en-GB"/>
        </w:rPr>
      </w:pPr>
      <w:bookmarkStart w:id="282" w:name="_Toc363290063"/>
      <w:bookmarkStart w:id="283" w:name="_Toc363557315"/>
      <w:r>
        <w:rPr>
          <w:lang w:eastAsia="en-GB"/>
        </w:rPr>
        <w:t>PIPE installation</w:t>
      </w:r>
      <w:bookmarkEnd w:id="282"/>
      <w:bookmarkEnd w:id="283"/>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93"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4" w:name="_Toc363290064"/>
      <w:bookmarkStart w:id="285" w:name="_Toc363557316"/>
      <w:r>
        <w:rPr>
          <w:u w:color="000000"/>
          <w:lang w:eastAsia="en-GB"/>
        </w:rPr>
        <w:t>Petri Nets creating</w:t>
      </w:r>
      <w:bookmarkEnd w:id="284"/>
      <w:bookmarkEnd w:id="285"/>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6" w:name="_Toc363557361"/>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6"/>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7" w:name="_Toc363557362"/>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7"/>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3557363"/>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8"/>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89" w:name="_Toc363557364"/>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89"/>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0" w:name="_Toc363557365"/>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0"/>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1" w:name="_Toc363557366"/>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1"/>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2" w:name="_Toc363557367"/>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2"/>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3" w:name="_Toc363557368"/>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3"/>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94" w:name="_Toc363290065"/>
      <w:bookmarkStart w:id="295" w:name="_Toc363557317"/>
      <w:r>
        <w:rPr>
          <w:u w:color="000000"/>
          <w:lang w:eastAsia="en-GB"/>
        </w:rPr>
        <w:t>Petri net</w:t>
      </w:r>
      <w:bookmarkEnd w:id="294"/>
      <w:r w:rsidR="000B4C99">
        <w:rPr>
          <w:u w:color="000000"/>
          <w:lang w:eastAsia="en-GB"/>
        </w:rPr>
        <w:t xml:space="preserve"> analysis</w:t>
      </w:r>
      <w:bookmarkEnd w:id="295"/>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6" w:name="_Toc363557369"/>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6"/>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7" w:name="_Toc363557370"/>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7"/>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8" w:name="_Toc363290066"/>
      <w:bookmarkStart w:id="299" w:name="_Toc363557318"/>
      <w:r>
        <w:rPr>
          <w:u w:color="000000"/>
          <w:lang w:eastAsia="en-GB"/>
        </w:rPr>
        <w:lastRenderedPageBreak/>
        <w:t>ORIS installation and functions</w:t>
      </w:r>
      <w:bookmarkEnd w:id="298"/>
      <w:bookmarkEnd w:id="299"/>
    </w:p>
    <w:p w14:paraId="57D22FC1" w14:textId="5582369E" w:rsidR="00424917" w:rsidRDefault="00424917" w:rsidP="00424917">
      <w:pPr>
        <w:pStyle w:val="Title3"/>
        <w:rPr>
          <w:u w:color="000000"/>
          <w:lang w:eastAsia="en-GB"/>
        </w:rPr>
      </w:pPr>
      <w:bookmarkStart w:id="300" w:name="_Toc363290067"/>
      <w:bookmarkStart w:id="301" w:name="_Toc363557319"/>
      <w:r>
        <w:rPr>
          <w:u w:color="000000"/>
          <w:lang w:eastAsia="en-GB"/>
        </w:rPr>
        <w:t>ORIS installation</w:t>
      </w:r>
      <w:bookmarkEnd w:id="300"/>
      <w:bookmarkEnd w:id="301"/>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2" w:name="_Toc363290068"/>
      <w:bookmarkStart w:id="303" w:name="_Toc363557320"/>
      <w:r>
        <w:rPr>
          <w:u w:color="000000"/>
          <w:lang w:eastAsia="en-GB"/>
        </w:rPr>
        <w:t>Petri Nets creating</w:t>
      </w:r>
      <w:bookmarkEnd w:id="302"/>
      <w:bookmarkEnd w:id="303"/>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4" w:name="_Toc363557371"/>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4"/>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5" w:name="_Toc363557372"/>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5"/>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6" w:name="_Toc363557373"/>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6"/>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7" w:name="_Toc363557374"/>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7"/>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8" w:name="_Toc363557375"/>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8"/>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9" w:name="_Toc363290069"/>
      <w:bookmarkStart w:id="310" w:name="_Toc363557321"/>
      <w:r>
        <w:rPr>
          <w:u w:color="000000"/>
          <w:lang w:eastAsia="en-GB"/>
        </w:rPr>
        <w:t xml:space="preserve">Petri Nets </w:t>
      </w:r>
      <w:r>
        <w:rPr>
          <w:rFonts w:hint="eastAsia"/>
          <w:u w:color="000000"/>
          <w:lang w:eastAsia="en-GB"/>
        </w:rPr>
        <w:t>a</w:t>
      </w:r>
      <w:r w:rsidR="00424917">
        <w:rPr>
          <w:u w:color="000000"/>
          <w:lang w:eastAsia="en-GB"/>
        </w:rPr>
        <w:t>nalysis</w:t>
      </w:r>
      <w:bookmarkEnd w:id="309"/>
      <w:bookmarkEnd w:id="310"/>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1" w:name="_Toc363557376"/>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1"/>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2" w:name="_Toc363557377"/>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2"/>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3" w:name="_Toc363557378"/>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3"/>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4" w:name="_Toc363557379"/>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4"/>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5" w:name="_Toc363557380"/>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5"/>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w:t>
      </w:r>
      <w:proofErr w:type="spellStart"/>
      <w:r>
        <w:rPr>
          <w:rFonts w:ascii="Times New Roman" w:eastAsia="Songti SC Regular" w:hAnsi="Times New Roman"/>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6" w:name="_Toc363557381"/>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6"/>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 xml:space="preserve">received OR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 xml:space="preserve">ready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7"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7" w:name="_Toc363557382"/>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7"/>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8" w:name="_Toc363557383"/>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19" w:name="_Toc363557384"/>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9"/>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D1087" w:rsidRDefault="008D1087" w:rsidP="00E732F3">
      <w:pPr>
        <w:spacing w:after="0" w:line="240" w:lineRule="auto"/>
      </w:pPr>
      <w:r>
        <w:separator/>
      </w:r>
    </w:p>
  </w:endnote>
  <w:endnote w:type="continuationSeparator" w:id="0">
    <w:p w14:paraId="528B0314" w14:textId="77777777" w:rsidR="008D1087" w:rsidRDefault="008D1087"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D1087" w:rsidRPr="000200DE" w14:paraId="49D0A222" w14:textId="77777777">
      <w:tc>
        <w:tcPr>
          <w:tcW w:w="5868" w:type="dxa"/>
        </w:tcPr>
        <w:p w14:paraId="2556D782"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D1087" w:rsidRPr="005362BF" w:rsidRDefault="008D1087"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D1087" w:rsidRPr="007F51A9" w:rsidRDefault="008D1087"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D1087" w:rsidRDefault="008D1087" w:rsidP="00E732F3">
      <w:pPr>
        <w:spacing w:after="0" w:line="240" w:lineRule="auto"/>
      </w:pPr>
      <w:r>
        <w:separator/>
      </w:r>
    </w:p>
  </w:footnote>
  <w:footnote w:type="continuationSeparator" w:id="0">
    <w:p w14:paraId="4EE91B94" w14:textId="77777777" w:rsidR="008D1087" w:rsidRDefault="008D1087"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D1087" w14:paraId="04E6A984" w14:textId="77777777">
      <w:trPr>
        <w:jc w:val="center"/>
      </w:trPr>
      <w:tc>
        <w:tcPr>
          <w:tcW w:w="4536" w:type="dxa"/>
        </w:tcPr>
        <w:p w14:paraId="7975F5AE" w14:textId="77777777" w:rsidR="008D1087" w:rsidRDefault="008D1087"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D1087" w:rsidRDefault="008D1087"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D1087" w:rsidRDefault="008D1087"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D1087" w:rsidRPr="001B19B8" w:rsidRDefault="008D1087"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4B40E1">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D1087" w:rsidRPr="006A476E" w:rsidRDefault="008D1087"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4B40E1" w:rsidRPr="004B40E1">
      <w:rPr>
        <w:bCs/>
        <w:noProof/>
      </w:rPr>
      <w:t>9</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4B40E1">
      <w:rPr>
        <w:noProof/>
        <w:lang w:val="en-GB"/>
      </w:rPr>
      <w:t>Appendix</w:t>
    </w:r>
    <w:r>
      <w:rPr>
        <w:noProof/>
      </w:rPr>
      <w:fldChar w:fldCharType="end"/>
    </w:r>
    <w:r w:rsidRPr="006A476E">
      <w:tab/>
    </w:r>
    <w:r>
      <w:fldChar w:fldCharType="begin"/>
    </w:r>
    <w:r w:rsidRPr="0052701A">
      <w:instrText xml:space="preserve"> PAGE  \* MERGEFORMAT </w:instrText>
    </w:r>
    <w:r>
      <w:fldChar w:fldCharType="separate"/>
    </w:r>
    <w:r w:rsidR="004B40E1">
      <w:rPr>
        <w:noProof/>
      </w:rPr>
      <w:t>78</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7">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3">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8"/>
  </w:num>
  <w:num w:numId="15">
    <w:abstractNumId w:val="41"/>
  </w:num>
  <w:num w:numId="16">
    <w:abstractNumId w:val="16"/>
  </w:num>
  <w:num w:numId="17">
    <w:abstractNumId w:val="28"/>
  </w:num>
  <w:num w:numId="18">
    <w:abstractNumId w:val="18"/>
  </w:num>
  <w:num w:numId="19">
    <w:abstractNumId w:val="24"/>
  </w:num>
  <w:num w:numId="20">
    <w:abstractNumId w:val="46"/>
  </w:num>
  <w:num w:numId="21">
    <w:abstractNumId w:val="35"/>
  </w:num>
  <w:num w:numId="22">
    <w:abstractNumId w:val="7"/>
  </w:num>
  <w:num w:numId="23">
    <w:abstractNumId w:val="14"/>
  </w:num>
  <w:num w:numId="24">
    <w:abstractNumId w:val="12"/>
  </w:num>
  <w:num w:numId="25">
    <w:abstractNumId w:val="11"/>
  </w:num>
  <w:num w:numId="26">
    <w:abstractNumId w:val="45"/>
  </w:num>
  <w:num w:numId="27">
    <w:abstractNumId w:val="13"/>
  </w:num>
  <w:num w:numId="28">
    <w:abstractNumId w:val="21"/>
  </w:num>
  <w:num w:numId="29">
    <w:abstractNumId w:val="47"/>
  </w:num>
  <w:num w:numId="30">
    <w:abstractNumId w:val="33"/>
  </w:num>
  <w:num w:numId="31">
    <w:abstractNumId w:val="32"/>
  </w:num>
  <w:num w:numId="32">
    <w:abstractNumId w:val="5"/>
  </w:num>
  <w:num w:numId="33">
    <w:abstractNumId w:val="44"/>
  </w:num>
  <w:num w:numId="34">
    <w:abstractNumId w:val="4"/>
  </w:num>
  <w:num w:numId="35">
    <w:abstractNumId w:val="9"/>
  </w:num>
  <w:num w:numId="36">
    <w:abstractNumId w:val="40"/>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2"/>
  </w:num>
  <w:num w:numId="47">
    <w:abstractNumId w:val="20"/>
  </w:num>
  <w:num w:numId="48">
    <w:abstractNumId w:val="43"/>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9"/>
  </w:num>
  <w:num w:numId="57">
    <w:abstractNumId w:val="37"/>
  </w:num>
  <w:num w:numId="58">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C09"/>
    <w:rsid w:val="00323428"/>
    <w:rsid w:val="00323E34"/>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ED"/>
    <w:rsid w:val="004B328D"/>
    <w:rsid w:val="004B40E1"/>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EAD"/>
    <w:rsid w:val="00B245AF"/>
    <w:rsid w:val="00B255BD"/>
    <w:rsid w:val="00B26951"/>
    <w:rsid w:val="00B307DD"/>
    <w:rsid w:val="00B330F8"/>
    <w:rsid w:val="00B404D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7292"/>
    <w:rsid w:val="00E51B5B"/>
    <w:rsid w:val="00E52BC2"/>
    <w:rsid w:val="00E53E1D"/>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yperlink" Target="http://ide4l.eu/results/" TargetMode="External"/><Relationship Id="rId93" Type="http://schemas.openxmlformats.org/officeDocument/2006/relationships/hyperlink" Target="https://github.com/sarahtattersall/PIPE" TargetMode="External"/><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hyperlink" Target="http://www.oris-tool.org/pns/simple_gspn.xpn" TargetMode="External"/><Relationship Id="rId148" Type="http://schemas.openxmlformats.org/officeDocument/2006/relationships/image" Target="media/image131.png"/><Relationship Id="rId149"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F61C2A4F-2574-BC4D-A21A-AA6AD3646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78</Pages>
  <Words>12293</Words>
  <Characters>70071</Characters>
  <Application>Microsoft Macintosh Word</Application>
  <DocSecurity>0</DocSecurity>
  <Lines>583</Lines>
  <Paragraphs>164</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82200</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21</cp:revision>
  <cp:lastPrinted>2017-08-05T07:53:00Z</cp:lastPrinted>
  <dcterms:created xsi:type="dcterms:W3CDTF">2017-08-05T07:49:00Z</dcterms:created>
  <dcterms:modified xsi:type="dcterms:W3CDTF">2017-08-05T11:03:00Z</dcterms:modified>
</cp:coreProperties>
</file>